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87D29" w:rsidRPr="00BD26B9" w14:paraId="05D679AA" w14:textId="77777777" w:rsidTr="0014021E">
        <w:trPr>
          <w:trHeight w:val="1418"/>
        </w:trPr>
        <w:tc>
          <w:tcPr>
            <w:tcW w:w="1764" w:type="pct"/>
          </w:tcPr>
          <w:p w14:paraId="1F5A4266" w14:textId="77777777" w:rsidR="00587D29" w:rsidRPr="009A240B" w:rsidRDefault="00587D29" w:rsidP="0014021E">
            <w:pPr>
              <w:spacing w:line="276" w:lineRule="auto"/>
              <w:jc w:val="center"/>
              <w:rPr>
                <w:rFonts w:cs="Times New Roman"/>
                <w:b/>
                <w:bCs/>
                <w:szCs w:val="24"/>
              </w:rPr>
            </w:pPr>
            <w:r w:rsidRPr="009A240B">
              <w:rPr>
                <w:rFonts w:cs="Times New Roman"/>
                <w:b/>
                <w:bCs/>
                <w:szCs w:val="24"/>
              </w:rPr>
              <w:t>SỞ GIÁO DỤC VÀ ĐÀO TẠO</w:t>
            </w:r>
          </w:p>
          <w:p w14:paraId="64B1F2EF" w14:textId="4AF0183C" w:rsidR="00587D29" w:rsidRPr="00830632" w:rsidRDefault="00587D29" w:rsidP="0014021E">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1552" behindDoc="0" locked="0" layoutInCell="1" allowOverlap="1" wp14:anchorId="049751AE" wp14:editId="3C253363">
                      <wp:simplePos x="0" y="0"/>
                      <wp:positionH relativeFrom="margin">
                        <wp:posOffset>795655</wp:posOffset>
                      </wp:positionH>
                      <wp:positionV relativeFrom="paragraph">
                        <wp:posOffset>259715</wp:posOffset>
                      </wp:positionV>
                      <wp:extent cx="43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B450972" id="Straight Connector 1524736254"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010632">
              <w:rPr>
                <w:rFonts w:cs="Times New Roman"/>
                <w:b/>
                <w:bCs/>
                <w:noProof/>
                <w:szCs w:val="24"/>
              </w:rPr>
              <w:t>THANH HÓA</w:t>
            </w:r>
          </w:p>
          <w:p w14:paraId="19C1974A" w14:textId="21172453" w:rsidR="00587D29" w:rsidRPr="00BD26B9" w:rsidRDefault="00587D29" w:rsidP="0014021E">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w:t>
            </w:r>
            <w:r w:rsidR="00AB48BA">
              <w:rPr>
                <w:rFonts w:cs="Times New Roman"/>
                <w:i/>
                <w:iCs/>
                <w:szCs w:val="24"/>
              </w:rPr>
              <w:t>10</w:t>
            </w:r>
            <w:r w:rsidRPr="009A240B">
              <w:rPr>
                <w:rFonts w:cs="Times New Roman"/>
                <w:i/>
                <w:iCs/>
                <w:szCs w:val="24"/>
              </w:rPr>
              <w:t xml:space="preserve"> trang</w:t>
            </w:r>
            <w:r w:rsidR="00AB48BA">
              <w:rPr>
                <w:rFonts w:cs="Times New Roman"/>
                <w:i/>
                <w:iCs/>
                <w:szCs w:val="24"/>
              </w:rPr>
              <w:t>, gồm 70 câu</w:t>
            </w:r>
            <w:r w:rsidRPr="009A240B">
              <w:rPr>
                <w:rFonts w:cs="Times New Roman"/>
                <w:i/>
                <w:iCs/>
                <w:szCs w:val="24"/>
              </w:rPr>
              <w:t>)</w:t>
            </w:r>
          </w:p>
        </w:tc>
        <w:tc>
          <w:tcPr>
            <w:tcW w:w="3236" w:type="pct"/>
          </w:tcPr>
          <w:p w14:paraId="32D5AAE8" w14:textId="04D2E21E" w:rsidR="00587D29" w:rsidRPr="0046163D" w:rsidRDefault="00AB48BA" w:rsidP="0014021E">
            <w:pPr>
              <w:jc w:val="center"/>
              <w:rPr>
                <w:rFonts w:cs="Times New Roman"/>
                <w:b/>
                <w:bCs/>
                <w:szCs w:val="24"/>
              </w:rPr>
            </w:pPr>
            <w:r w:rsidRPr="00AB48BA">
              <w:rPr>
                <w:rFonts w:cs="Times New Roman"/>
                <w:b/>
                <w:bCs/>
                <w:szCs w:val="24"/>
              </w:rPr>
              <w:t>KỲ THI CHỌN HỌC SINH GIỎI CÁP TỈNH</w:t>
            </w:r>
          </w:p>
          <w:p w14:paraId="4A0A4286" w14:textId="77777777" w:rsidR="00587D29" w:rsidRPr="0046163D" w:rsidRDefault="00587D29" w:rsidP="0014021E">
            <w:pPr>
              <w:jc w:val="center"/>
              <w:rPr>
                <w:rFonts w:cs="Times New Roman"/>
                <w:b/>
                <w:bCs/>
                <w:szCs w:val="24"/>
              </w:rPr>
            </w:pPr>
            <w:r w:rsidRPr="0046163D">
              <w:rPr>
                <w:rFonts w:cs="Times New Roman"/>
                <w:b/>
                <w:bCs/>
                <w:szCs w:val="24"/>
              </w:rPr>
              <w:t>NĂM HỌC 2025</w:t>
            </w:r>
            <w:r w:rsidRPr="0046163D">
              <w:rPr>
                <w:rFonts w:cs="Times New Roman"/>
                <w:szCs w:val="24"/>
              </w:rPr>
              <w:t>-</w:t>
            </w:r>
            <w:r w:rsidRPr="0046163D">
              <w:rPr>
                <w:rFonts w:cs="Times New Roman"/>
                <w:b/>
                <w:bCs/>
                <w:szCs w:val="24"/>
              </w:rPr>
              <w:t>2026</w:t>
            </w:r>
          </w:p>
          <w:p w14:paraId="06A6EA05" w14:textId="3B63326E" w:rsidR="00587D29" w:rsidRPr="0046163D" w:rsidRDefault="00F00267" w:rsidP="0014021E">
            <w:pPr>
              <w:jc w:val="center"/>
              <w:rPr>
                <w:rStyle w:val="Hyperlink"/>
                <w:rFonts w:cs="Times New Roman"/>
                <w:b/>
                <w:bCs/>
                <w:color w:val="000000" w:themeColor="text1"/>
                <w:szCs w:val="24"/>
                <w:u w:val="none"/>
              </w:rPr>
            </w:pPr>
            <w:r w:rsidRPr="00F00267">
              <w:rPr>
                <w:rStyle w:val="Hyperlink"/>
                <w:rFonts w:cs="Times New Roman"/>
                <w:b/>
                <w:bCs/>
                <w:color w:val="000000" w:themeColor="text1"/>
                <w:szCs w:val="24"/>
                <w:u w:val="none"/>
              </w:rPr>
              <w:t>Môn thi: TIẾNG ANH - THPТ</w:t>
            </w:r>
          </w:p>
          <w:p w14:paraId="7A46941C" w14:textId="3158E0B5" w:rsidR="00587D29" w:rsidRPr="00875366" w:rsidRDefault="00587D29" w:rsidP="0014021E">
            <w:pPr>
              <w:jc w:val="center"/>
              <w:rPr>
                <w:rFonts w:cs="Times New Roman"/>
                <w:i/>
                <w:iCs/>
                <w:color w:val="000000"/>
                <w:szCs w:val="24"/>
              </w:rPr>
            </w:pPr>
            <w:r w:rsidRPr="00875366">
              <w:rPr>
                <w:rFonts w:cs="Times New Roman"/>
                <w:i/>
                <w:iCs/>
                <w:color w:val="000000"/>
                <w:szCs w:val="24"/>
              </w:rPr>
              <w:t xml:space="preserve">Thời gian làm bài: </w:t>
            </w:r>
            <w:r w:rsidR="00C63C12">
              <w:rPr>
                <w:rFonts w:cs="Times New Roman"/>
                <w:i/>
                <w:iCs/>
                <w:color w:val="000000"/>
                <w:szCs w:val="24"/>
              </w:rPr>
              <w:t>9</w:t>
            </w:r>
            <w:r w:rsidRPr="00875366">
              <w:rPr>
                <w:rFonts w:cs="Times New Roman"/>
                <w:i/>
                <w:iCs/>
                <w:color w:val="000000"/>
                <w:szCs w:val="24"/>
              </w:rPr>
              <w:t>0 phút, không kể thời gian phát đề</w:t>
            </w:r>
          </w:p>
          <w:p w14:paraId="00ACF242" w14:textId="77777777" w:rsidR="00587D29" w:rsidRPr="0013356C" w:rsidRDefault="00587D29" w:rsidP="0014021E">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587D29" w:rsidRPr="00D24CB8" w14:paraId="55D4DBF0" w14:textId="77777777" w:rsidTr="001402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0061E44" w14:textId="77777777" w:rsidR="00587D29" w:rsidRPr="00124EA3" w:rsidRDefault="00587D29" w:rsidP="0014021E">
            <w:pPr>
              <w:tabs>
                <w:tab w:val="right" w:pos="10322"/>
              </w:tabs>
              <w:ind w:left="-113"/>
              <w:jc w:val="left"/>
              <w:rPr>
                <w:rFonts w:cs="Times New Roman"/>
                <w:b/>
                <w:bCs/>
                <w:szCs w:val="24"/>
              </w:rPr>
            </w:pPr>
            <w:r w:rsidRPr="00D24CB8">
              <w:rPr>
                <w:noProof/>
              </w:rPr>
              <mc:AlternateContent>
                <mc:Choice Requires="wps">
                  <w:drawing>
                    <wp:anchor distT="0" distB="0" distL="114300" distR="114300" simplePos="0" relativeHeight="251674624" behindDoc="0" locked="0" layoutInCell="1" allowOverlap="1" wp14:anchorId="60277D4D" wp14:editId="65FED3C7">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7AD02CF9" w14:textId="41C04A83" w:rsidR="00587D29" w:rsidRPr="00D24CB8" w:rsidRDefault="00587D29" w:rsidP="00587D29">
                                  <w:pPr>
                                    <w:spacing w:after="0" w:line="240" w:lineRule="auto"/>
                                    <w:jc w:val="center"/>
                                    <w:rPr>
                                      <w:b/>
                                      <w:bCs/>
                                      <w:szCs w:val="24"/>
                                    </w:rPr>
                                  </w:pPr>
                                  <w:hyperlink r:id="rId8" w:history="1">
                                    <w:r w:rsidRPr="00D24CB8">
                                      <w:rPr>
                                        <w:rStyle w:val="Hyperlink"/>
                                        <w:rFonts w:cs="Times New Roman"/>
                                        <w:b/>
                                        <w:bCs/>
                                        <w:color w:val="000000" w:themeColor="text1"/>
                                        <w:szCs w:val="24"/>
                                        <w:u w:val="none"/>
                                      </w:rPr>
                                      <w:t xml:space="preserve">Mã đề thi </w:t>
                                    </w:r>
                                    <w:r w:rsidR="003D4DF7">
                                      <w:rPr>
                                        <w:rStyle w:val="Hyperlink"/>
                                        <w:rFonts w:cs="Times New Roman"/>
                                        <w:b/>
                                        <w:bCs/>
                                        <w:color w:val="000000" w:themeColor="text1"/>
                                        <w:szCs w:val="24"/>
                                        <w:u w:val="none"/>
                                      </w:rPr>
                                      <w:t>800</w:t>
                                    </w:r>
                                    <w:r w:rsidR="004D38E5">
                                      <w:rPr>
                                        <w:rStyle w:val="Hyperlink"/>
                                        <w:rFonts w:cs="Times New Roman"/>
                                        <w:b/>
                                        <w:bCs/>
                                        <w:color w:val="000000" w:themeColor="text1"/>
                                        <w:szCs w:val="24"/>
                                        <w:u w:val="none"/>
                                      </w:rPr>
                                      <w:t>6</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0277D4D"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462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" fillcolor="window" strokecolor="windowText">
                      <v:textbox style="mso-fit-shape-to-text:t" inset=",.5mm,,.5mm">
                        <w:txbxContent>
                          <w:p w14:paraId="7AD02CF9" w14:textId="41C04A83" w:rsidR="00587D29" w:rsidRPr="00D24CB8" w:rsidRDefault="00587D29" w:rsidP="00587D29">
                            <w:pPr>
                              <w:spacing w:after="0" w:line="240" w:lineRule="auto"/>
                              <w:jc w:val="center"/>
                              <w:rPr>
                                <w:b/>
                                <w:bCs/>
                                <w:szCs w:val="24"/>
                              </w:rPr>
                            </w:pPr>
                            <w:hyperlink r:id="rId9" w:history="1">
                              <w:r w:rsidRPr="00D24CB8">
                                <w:rPr>
                                  <w:rStyle w:val="Hyperlink"/>
                                  <w:rFonts w:cs="Times New Roman"/>
                                  <w:b/>
                                  <w:bCs/>
                                  <w:color w:val="000000" w:themeColor="text1"/>
                                  <w:szCs w:val="24"/>
                                  <w:u w:val="none"/>
                                </w:rPr>
                                <w:t xml:space="preserve">Mã đề thi </w:t>
                              </w:r>
                              <w:r w:rsidR="003D4DF7">
                                <w:rPr>
                                  <w:rStyle w:val="Hyperlink"/>
                                  <w:rFonts w:cs="Times New Roman"/>
                                  <w:b/>
                                  <w:bCs/>
                                  <w:color w:val="000000" w:themeColor="text1"/>
                                  <w:szCs w:val="24"/>
                                  <w:u w:val="none"/>
                                </w:rPr>
                                <w:t>800</w:t>
                              </w:r>
                              <w:r w:rsidR="004D38E5">
                                <w:rPr>
                                  <w:rStyle w:val="Hyperlink"/>
                                  <w:rFonts w:cs="Times New Roman"/>
                                  <w:b/>
                                  <w:bCs/>
                                  <w:color w:val="000000" w:themeColor="text1"/>
                                  <w:szCs w:val="24"/>
                                  <w:u w:val="none"/>
                                </w:rPr>
                                <w:t>6</w:t>
                              </w:r>
                            </w:hyperlink>
                          </w:p>
                        </w:txbxContent>
                      </v:textbox>
                      <w10:wrap anchorx="margin" anchory="margin"/>
                    </v:shape>
                  </w:pict>
                </mc:Fallback>
              </mc:AlternateContent>
            </w:r>
            <w:r w:rsidRPr="00124EA3">
              <w:rPr>
                <w:rFonts w:cs="Times New Roman"/>
                <w:b/>
                <w:bCs/>
                <w:szCs w:val="24"/>
              </w:rPr>
              <w:t xml:space="preserve">Họ, tên thí sinh: </w:t>
            </w:r>
            <w:r w:rsidRPr="00124EA3">
              <w:rPr>
                <w:rFonts w:cs="Times New Roman"/>
                <w:szCs w:val="24"/>
              </w:rPr>
              <w:t>..........................................................................</w:t>
            </w:r>
            <w:r w:rsidRPr="00124EA3">
              <w:t xml:space="preserve"> </w:t>
            </w:r>
          </w:p>
          <w:p w14:paraId="55C3DBD2" w14:textId="77777777" w:rsidR="00587D29" w:rsidRPr="00D24CB8" w:rsidRDefault="00587D29" w:rsidP="0014021E">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56BAC9B3" w14:textId="7456AD63" w:rsidR="000D2EFC" w:rsidRDefault="000D2EFC" w:rsidP="00B6163D">
      <w:pPr>
        <w:pStyle w:val="Heading1"/>
      </w:pPr>
      <w:r w:rsidRPr="004F50D9">
        <w:t>SECTION A: MULTIPLE CHOICE QUESTIONS (70 points)</w:t>
      </w:r>
    </w:p>
    <w:p w14:paraId="4F3946B3" w14:textId="76BEE741" w:rsidR="0048107D" w:rsidRPr="0048107D" w:rsidRDefault="0048107D" w:rsidP="0048107D">
      <w:pPr>
        <w:pStyle w:val="Heading1"/>
      </w:pPr>
      <w:r w:rsidRPr="0048107D">
        <w:t>I. LISTENING</w:t>
      </w:r>
    </w:p>
    <w:p w14:paraId="7B373553" w14:textId="77777777" w:rsidR="0048107D" w:rsidRPr="0048107D" w:rsidRDefault="0048107D" w:rsidP="0096619A">
      <w:pPr>
        <w:spacing w:after="0"/>
        <w:rPr>
          <w:b/>
          <w:bCs/>
        </w:rPr>
      </w:pPr>
      <w:r w:rsidRPr="0048107D">
        <w:rPr>
          <w:b/>
          <w:bCs/>
        </w:rPr>
        <w:t>HƯỚNG DẪN PHẦN THI NGHE HIỂU</w:t>
      </w:r>
    </w:p>
    <w:p w14:paraId="1005A25F" w14:textId="4E73AA18" w:rsidR="0048107D" w:rsidRPr="0048107D" w:rsidRDefault="0048107D" w:rsidP="0096619A">
      <w:pPr>
        <w:spacing w:after="0"/>
        <w:rPr>
          <w:i/>
          <w:iCs/>
        </w:rPr>
      </w:pPr>
      <w:r>
        <w:rPr>
          <w:i/>
          <w:iCs/>
        </w:rPr>
        <w:t xml:space="preserve">- </w:t>
      </w:r>
      <w:r w:rsidRPr="0048107D">
        <w:rPr>
          <w:i/>
          <w:iCs/>
        </w:rPr>
        <w:t>Bài nghe gồm 3 phần, mỗi phần được nghe 2 lần, mỗi lần cách nhau 10 giây, mở đầu và kết thúc mỗi phần nghe đều có tín hiệu.</w:t>
      </w:r>
    </w:p>
    <w:p w14:paraId="4332DBAC" w14:textId="3D08BED2" w:rsidR="0048107D" w:rsidRPr="0048107D" w:rsidRDefault="0048107D" w:rsidP="0096619A">
      <w:pPr>
        <w:spacing w:after="0"/>
        <w:rPr>
          <w:i/>
          <w:iCs/>
        </w:rPr>
      </w:pPr>
      <w:r>
        <w:rPr>
          <w:i/>
          <w:iCs/>
        </w:rPr>
        <w:t xml:space="preserve">- </w:t>
      </w:r>
      <w:r w:rsidRPr="0048107D">
        <w:rPr>
          <w:i/>
          <w:iCs/>
        </w:rPr>
        <w:t>Mở đầu và kết thúc bài nghe có tín hiệu nhạc.</w:t>
      </w:r>
    </w:p>
    <w:p w14:paraId="6F95FB4C" w14:textId="207A4A7C" w:rsidR="004F50D9" w:rsidRPr="0096619A" w:rsidRDefault="0048107D" w:rsidP="0096619A">
      <w:pPr>
        <w:spacing w:after="0"/>
        <w:rPr>
          <w:i/>
          <w:iCs/>
        </w:rPr>
      </w:pPr>
      <w:r>
        <w:rPr>
          <w:i/>
          <w:iCs/>
        </w:rPr>
        <w:t xml:space="preserve">- </w:t>
      </w:r>
      <w:r w:rsidRPr="0048107D">
        <w:rPr>
          <w:i/>
          <w:iCs/>
        </w:rPr>
        <w:t>Mọi hướng dẫn cho thí sinh (bằng tiếng Anh) đã có trong bài nghe.</w:t>
      </w:r>
    </w:p>
    <w:p w14:paraId="72799AC3" w14:textId="39CBB3BA" w:rsidR="00182D1D" w:rsidRPr="00182D1D" w:rsidRDefault="00182D1D" w:rsidP="009D7B1F">
      <w:pPr>
        <w:pStyle w:val="Heading2"/>
      </w:pPr>
      <w:r w:rsidRPr="00182D1D">
        <w:t>Part 1: You will hear a woman speaking to a group of people who are planning a village fete. For questions 1–5, choose the answer (A, B, C, or D) which fits best according to what you hear.</w:t>
      </w:r>
    </w:p>
    <w:p w14:paraId="69C91850" w14:textId="3BDFB051" w:rsidR="00182D1D" w:rsidRPr="005B5A00" w:rsidRDefault="00182D1D" w:rsidP="001E2CE5">
      <w:pPr>
        <w:tabs>
          <w:tab w:val="left" w:pos="6747"/>
        </w:tabs>
        <w:spacing w:before="20" w:after="20" w:line="240" w:lineRule="auto"/>
        <w:rPr>
          <w:rFonts w:cs="Times New Roman"/>
          <w:b/>
          <w:bCs/>
          <w:szCs w:val="24"/>
        </w:rPr>
      </w:pPr>
      <w:r w:rsidRPr="005B5A00">
        <w:rPr>
          <w:rFonts w:cs="Times New Roman"/>
          <w:b/>
          <w:bCs/>
          <w:color w:val="auto"/>
          <w:szCs w:val="24"/>
        </w:rPr>
        <w:t xml:space="preserve">1. </w:t>
      </w:r>
      <w:r w:rsidRPr="00182D1D">
        <w:rPr>
          <w:rFonts w:cs="Times New Roman"/>
          <w:color w:val="auto"/>
          <w:szCs w:val="24"/>
        </w:rPr>
        <w:t>This year</w:t>
      </w:r>
      <w:r w:rsidR="00463585">
        <w:rPr>
          <w:rFonts w:cs="Times New Roman"/>
          <w:color w:val="auto"/>
          <w:szCs w:val="24"/>
        </w:rPr>
        <w:t>’</w:t>
      </w:r>
      <w:r w:rsidRPr="00182D1D">
        <w:rPr>
          <w:rFonts w:cs="Times New Roman"/>
          <w:color w:val="auto"/>
          <w:szCs w:val="24"/>
        </w:rPr>
        <w:t xml:space="preserve">s village fete takes place on </w:t>
      </w:r>
      <w:r w:rsidR="00D55D33">
        <w:rPr>
          <w:rFonts w:cs="Times New Roman"/>
          <w:color w:val="auto"/>
          <w:szCs w:val="24"/>
        </w:rPr>
        <w:t>_______</w:t>
      </w:r>
      <w:r w:rsidRPr="00182D1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82D1D" w:rsidRPr="005B5A00" w14:paraId="33245D70" w14:textId="77777777" w:rsidTr="00D91EEC">
        <w:tc>
          <w:tcPr>
            <w:tcW w:w="1250" w:type="pct"/>
          </w:tcPr>
          <w:p w14:paraId="62B6A920" w14:textId="5799B6CA" w:rsidR="00182D1D" w:rsidRPr="00182D1D" w:rsidRDefault="00182D1D"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182D1D">
              <w:rPr>
                <w:rFonts w:cs="Times New Roman"/>
                <w:szCs w:val="24"/>
              </w:rPr>
              <w:t>Friday 9</w:t>
            </w:r>
            <w:r w:rsidRPr="00182D1D">
              <w:rPr>
                <w:rFonts w:cs="Times New Roman"/>
                <w:szCs w:val="24"/>
                <w:vertAlign w:val="superscript"/>
              </w:rPr>
              <w:t>th</w:t>
            </w:r>
          </w:p>
        </w:tc>
        <w:tc>
          <w:tcPr>
            <w:tcW w:w="1250" w:type="pct"/>
          </w:tcPr>
          <w:p w14:paraId="14831854" w14:textId="05CF8941"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182D1D">
              <w:rPr>
                <w:rFonts w:cs="Times New Roman"/>
                <w:szCs w:val="24"/>
              </w:rPr>
              <w:t>Wednesday 16</w:t>
            </w:r>
            <w:r w:rsidRPr="00182D1D">
              <w:rPr>
                <w:rFonts w:cs="Times New Roman"/>
                <w:szCs w:val="24"/>
                <w:vertAlign w:val="superscript"/>
              </w:rPr>
              <w:t>th</w:t>
            </w:r>
          </w:p>
        </w:tc>
        <w:tc>
          <w:tcPr>
            <w:tcW w:w="1250" w:type="pct"/>
          </w:tcPr>
          <w:p w14:paraId="044910FB" w14:textId="57BC29A9" w:rsidR="00182D1D" w:rsidRPr="005B5A00" w:rsidRDefault="00182D1D"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182D1D">
              <w:rPr>
                <w:rFonts w:cs="Times New Roman"/>
                <w:szCs w:val="24"/>
              </w:rPr>
              <w:t>Saturday 19</w:t>
            </w:r>
            <w:r w:rsidRPr="00182D1D">
              <w:rPr>
                <w:rFonts w:cs="Times New Roman"/>
                <w:szCs w:val="24"/>
                <w:vertAlign w:val="superscript"/>
              </w:rPr>
              <w:t>th</w:t>
            </w:r>
          </w:p>
        </w:tc>
        <w:tc>
          <w:tcPr>
            <w:tcW w:w="1250" w:type="pct"/>
          </w:tcPr>
          <w:p w14:paraId="021D2516" w14:textId="7281B542"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182D1D">
              <w:rPr>
                <w:rFonts w:cs="Times New Roman"/>
                <w:szCs w:val="24"/>
              </w:rPr>
              <w:t>Sunday 20</w:t>
            </w:r>
            <w:r w:rsidRPr="00182D1D">
              <w:rPr>
                <w:rFonts w:cs="Times New Roman"/>
                <w:szCs w:val="24"/>
                <w:vertAlign w:val="superscript"/>
              </w:rPr>
              <w:t>th</w:t>
            </w:r>
          </w:p>
        </w:tc>
      </w:tr>
    </w:tbl>
    <w:p w14:paraId="3E7B96B2" w14:textId="2177EDCC" w:rsidR="00182D1D" w:rsidRPr="005B5A00" w:rsidRDefault="00182D1D" w:rsidP="001E2CE5">
      <w:pPr>
        <w:tabs>
          <w:tab w:val="left" w:pos="6747"/>
        </w:tabs>
        <w:spacing w:before="20" w:after="20" w:line="240" w:lineRule="auto"/>
        <w:rPr>
          <w:rFonts w:cs="Times New Roman"/>
          <w:b/>
          <w:bCs/>
          <w:szCs w:val="24"/>
        </w:rPr>
      </w:pPr>
      <w:r>
        <w:rPr>
          <w:rFonts w:cs="Times New Roman"/>
          <w:b/>
          <w:bCs/>
          <w:color w:val="auto"/>
          <w:szCs w:val="24"/>
        </w:rPr>
        <w:t>2</w:t>
      </w:r>
      <w:r w:rsidRPr="005B5A00">
        <w:rPr>
          <w:rFonts w:cs="Times New Roman"/>
          <w:b/>
          <w:bCs/>
          <w:color w:val="auto"/>
          <w:szCs w:val="24"/>
        </w:rPr>
        <w:t xml:space="preserve">. </w:t>
      </w:r>
      <w:r w:rsidRPr="00182D1D">
        <w:rPr>
          <w:rFonts w:cs="Times New Roman"/>
          <w:color w:val="auto"/>
          <w:szCs w:val="24"/>
        </w:rPr>
        <w:t>The ticket sales data from last year imply about this year</w:t>
      </w:r>
      <w:r w:rsidR="00463585">
        <w:rPr>
          <w:rFonts w:cs="Times New Roman"/>
          <w:color w:val="auto"/>
          <w:szCs w:val="24"/>
        </w:rPr>
        <w:t>’</w:t>
      </w:r>
      <w:r w:rsidRPr="00182D1D">
        <w:rPr>
          <w:rFonts w:cs="Times New Roman"/>
          <w:color w:val="auto"/>
          <w:szCs w:val="24"/>
        </w:rPr>
        <w:t xml:space="preserve">s fundraising strategy that </w:t>
      </w:r>
      <w:r w:rsidR="00D55D33">
        <w:rPr>
          <w:rFonts w:cs="Times New Roman"/>
          <w:color w:val="auto"/>
          <w:szCs w:val="24"/>
        </w:rPr>
        <w:t>_______</w:t>
      </w:r>
      <w:r w:rsidRPr="00182D1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82D1D" w:rsidRPr="005B5A00" w14:paraId="0E93AA1D" w14:textId="77777777" w:rsidTr="00D91EEC">
        <w:trPr>
          <w:trHeight w:val="68"/>
        </w:trPr>
        <w:tc>
          <w:tcPr>
            <w:tcW w:w="5000" w:type="pct"/>
          </w:tcPr>
          <w:p w14:paraId="26510E05" w14:textId="6B7955E3"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182D1D">
              <w:rPr>
                <w:rFonts w:cs="Times New Roman"/>
                <w:szCs w:val="24"/>
              </w:rPr>
              <w:t>additional income must come from stalls and games</w:t>
            </w:r>
          </w:p>
        </w:tc>
      </w:tr>
      <w:tr w:rsidR="00182D1D" w:rsidRPr="005B5A00" w14:paraId="4675E3DF" w14:textId="77777777" w:rsidTr="00D91EEC">
        <w:tc>
          <w:tcPr>
            <w:tcW w:w="5000" w:type="pct"/>
          </w:tcPr>
          <w:p w14:paraId="51F1DB46" w14:textId="6AEA9B85"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182D1D">
              <w:rPr>
                <w:rFonts w:cs="Times New Roman"/>
                <w:szCs w:val="24"/>
              </w:rPr>
              <w:t>organizers expect fewer attendees</w:t>
            </w:r>
          </w:p>
        </w:tc>
      </w:tr>
      <w:tr w:rsidR="00182D1D" w:rsidRPr="005B5A00" w14:paraId="11150D8D" w14:textId="77777777" w:rsidTr="00D91EEC">
        <w:tc>
          <w:tcPr>
            <w:tcW w:w="5000" w:type="pct"/>
          </w:tcPr>
          <w:p w14:paraId="33B3BAE1" w14:textId="7233E46E"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182D1D">
              <w:rPr>
                <w:rFonts w:cs="Times New Roman"/>
                <w:szCs w:val="24"/>
              </w:rPr>
              <w:t>discounted tickets will be removed</w:t>
            </w:r>
          </w:p>
        </w:tc>
      </w:tr>
      <w:tr w:rsidR="00182D1D" w:rsidRPr="005B5A00" w14:paraId="25402439" w14:textId="77777777" w:rsidTr="00D91EEC">
        <w:tc>
          <w:tcPr>
            <w:tcW w:w="5000" w:type="pct"/>
          </w:tcPr>
          <w:p w14:paraId="6FB59C75" w14:textId="5F181ABC" w:rsidR="00182D1D" w:rsidRPr="005B5A00" w:rsidRDefault="00182D1D"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182D1D">
              <w:rPr>
                <w:rFonts w:cs="Times New Roman"/>
                <w:szCs w:val="24"/>
              </w:rPr>
              <w:t>ticket prices will increase to meet the target</w:t>
            </w:r>
          </w:p>
        </w:tc>
      </w:tr>
    </w:tbl>
    <w:p w14:paraId="28BA71F4" w14:textId="76FF1F0E" w:rsidR="00182D1D" w:rsidRPr="005B5A00" w:rsidRDefault="00182D1D" w:rsidP="001E2CE5">
      <w:pPr>
        <w:tabs>
          <w:tab w:val="left" w:pos="6747"/>
        </w:tabs>
        <w:spacing w:before="20" w:after="20" w:line="240" w:lineRule="auto"/>
        <w:rPr>
          <w:rFonts w:cs="Times New Roman"/>
          <w:b/>
          <w:bCs/>
          <w:szCs w:val="24"/>
        </w:rPr>
      </w:pPr>
      <w:r>
        <w:rPr>
          <w:rFonts w:cs="Times New Roman"/>
          <w:b/>
          <w:bCs/>
          <w:color w:val="auto"/>
          <w:szCs w:val="24"/>
        </w:rPr>
        <w:t>3</w:t>
      </w:r>
      <w:r w:rsidRPr="005B5A00">
        <w:rPr>
          <w:rFonts w:cs="Times New Roman"/>
          <w:b/>
          <w:bCs/>
          <w:color w:val="auto"/>
          <w:szCs w:val="24"/>
        </w:rPr>
        <w:t xml:space="preserve">. </w:t>
      </w:r>
      <w:r w:rsidRPr="00182D1D">
        <w:rPr>
          <w:rFonts w:cs="Times New Roman"/>
          <w:color w:val="auto"/>
          <w:szCs w:val="24"/>
        </w:rPr>
        <w:t xml:space="preserve">The thing that makes the chocolate throw game challenging is that </w:t>
      </w:r>
      <w:r w:rsidR="00D55D33">
        <w:rPr>
          <w:rFonts w:cs="Times New Roman"/>
          <w:color w:val="auto"/>
          <w:szCs w:val="24"/>
        </w:rPr>
        <w:t>_______</w:t>
      </w:r>
      <w:r w:rsidRPr="00182D1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82D1D" w:rsidRPr="005B5A00" w14:paraId="3F7C286B" w14:textId="77777777" w:rsidTr="00D91EEC">
        <w:trPr>
          <w:trHeight w:val="68"/>
        </w:trPr>
        <w:tc>
          <w:tcPr>
            <w:tcW w:w="5000" w:type="pct"/>
          </w:tcPr>
          <w:p w14:paraId="13B26FEA" w14:textId="328C18F2"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182D1D">
              <w:rPr>
                <w:rFonts w:cs="Times New Roman"/>
                <w:szCs w:val="24"/>
              </w:rPr>
              <w:t>players must hit a moving target</w:t>
            </w:r>
          </w:p>
        </w:tc>
      </w:tr>
      <w:tr w:rsidR="00182D1D" w:rsidRPr="005B5A00" w14:paraId="17470487" w14:textId="77777777" w:rsidTr="00D91EEC">
        <w:tc>
          <w:tcPr>
            <w:tcW w:w="5000" w:type="pct"/>
          </w:tcPr>
          <w:p w14:paraId="1927647E" w14:textId="7588D9FB"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182D1D">
              <w:rPr>
                <w:rFonts w:cs="Times New Roman"/>
                <w:szCs w:val="24"/>
              </w:rPr>
              <w:t>it requires teamwork and coordination</w:t>
            </w:r>
          </w:p>
        </w:tc>
      </w:tr>
      <w:tr w:rsidR="00182D1D" w:rsidRPr="005B5A00" w14:paraId="09948054" w14:textId="77777777" w:rsidTr="00D91EEC">
        <w:tc>
          <w:tcPr>
            <w:tcW w:w="5000" w:type="pct"/>
          </w:tcPr>
          <w:p w14:paraId="1A855EDA" w14:textId="61AD9ED8"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182D1D">
              <w:rPr>
                <w:rFonts w:cs="Times New Roman"/>
                <w:szCs w:val="24"/>
              </w:rPr>
              <w:t>players must answer a question before throwing</w:t>
            </w:r>
          </w:p>
        </w:tc>
      </w:tr>
      <w:tr w:rsidR="00182D1D" w:rsidRPr="005B5A00" w14:paraId="5DC3B643" w14:textId="77777777" w:rsidTr="00D91EEC">
        <w:tc>
          <w:tcPr>
            <w:tcW w:w="5000" w:type="pct"/>
          </w:tcPr>
          <w:p w14:paraId="210BD3A9" w14:textId="45B1A8C5" w:rsidR="00182D1D" w:rsidRPr="005B5A00" w:rsidRDefault="00182D1D"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182D1D">
              <w:rPr>
                <w:rFonts w:cs="Times New Roman"/>
                <w:szCs w:val="24"/>
              </w:rPr>
              <w:t>the penny must land and stay on the chocolate bar</w:t>
            </w:r>
          </w:p>
        </w:tc>
      </w:tr>
    </w:tbl>
    <w:p w14:paraId="38340733" w14:textId="1781E8F0" w:rsidR="00182D1D" w:rsidRPr="005B5A00" w:rsidRDefault="00182D1D" w:rsidP="001E2CE5">
      <w:pPr>
        <w:tabs>
          <w:tab w:val="left" w:pos="6747"/>
        </w:tabs>
        <w:spacing w:before="20" w:after="20" w:line="240" w:lineRule="auto"/>
        <w:rPr>
          <w:rFonts w:cs="Times New Roman"/>
          <w:b/>
          <w:bCs/>
          <w:szCs w:val="24"/>
        </w:rPr>
      </w:pPr>
      <w:r>
        <w:rPr>
          <w:rFonts w:cs="Times New Roman"/>
          <w:b/>
          <w:bCs/>
          <w:color w:val="auto"/>
          <w:szCs w:val="24"/>
        </w:rPr>
        <w:t>4</w:t>
      </w:r>
      <w:r w:rsidRPr="005B5A00">
        <w:rPr>
          <w:rFonts w:cs="Times New Roman"/>
          <w:b/>
          <w:bCs/>
          <w:color w:val="auto"/>
          <w:szCs w:val="24"/>
        </w:rPr>
        <w:t xml:space="preserve">. </w:t>
      </w:r>
      <w:r w:rsidRPr="00182D1D">
        <w:rPr>
          <w:rFonts w:cs="Times New Roman"/>
          <w:color w:val="auto"/>
          <w:szCs w:val="24"/>
        </w:rPr>
        <w:t xml:space="preserve">The chocolate throw might be popular among children because </w:t>
      </w:r>
      <w:r w:rsidR="00D55D33">
        <w:rPr>
          <w:rFonts w:cs="Times New Roman"/>
          <w:color w:val="auto"/>
          <w:szCs w:val="24"/>
        </w:rPr>
        <w:t>_______</w:t>
      </w:r>
      <w:r w:rsidRPr="00182D1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82D1D" w:rsidRPr="005B5A00" w14:paraId="3F05EFAA" w14:textId="77777777" w:rsidTr="00D91EEC">
        <w:trPr>
          <w:trHeight w:val="68"/>
        </w:trPr>
        <w:tc>
          <w:tcPr>
            <w:tcW w:w="5000" w:type="pct"/>
          </w:tcPr>
          <w:p w14:paraId="3F0507B8" w14:textId="0E4EE339"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182D1D">
              <w:rPr>
                <w:rFonts w:cs="Times New Roman"/>
                <w:szCs w:val="24"/>
              </w:rPr>
              <w:t>it</w:t>
            </w:r>
            <w:r w:rsidR="00463585">
              <w:rPr>
                <w:rFonts w:cs="Times New Roman"/>
                <w:szCs w:val="24"/>
              </w:rPr>
              <w:t>’</w:t>
            </w:r>
            <w:r w:rsidRPr="00182D1D">
              <w:rPr>
                <w:rFonts w:cs="Times New Roman"/>
                <w:szCs w:val="24"/>
              </w:rPr>
              <w:t>s a traditional game</w:t>
            </w:r>
          </w:p>
        </w:tc>
      </w:tr>
      <w:tr w:rsidR="00182D1D" w:rsidRPr="005B5A00" w14:paraId="5882F5F9" w14:textId="77777777" w:rsidTr="00D91EEC">
        <w:tc>
          <w:tcPr>
            <w:tcW w:w="5000" w:type="pct"/>
          </w:tcPr>
          <w:p w14:paraId="61C83415" w14:textId="17539052"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182D1D">
              <w:rPr>
                <w:rFonts w:cs="Times New Roman"/>
                <w:szCs w:val="24"/>
              </w:rPr>
              <w:t>it offers a tasty prize</w:t>
            </w:r>
          </w:p>
        </w:tc>
      </w:tr>
      <w:tr w:rsidR="00182D1D" w:rsidRPr="005B5A00" w14:paraId="6B00E916" w14:textId="77777777" w:rsidTr="00D91EEC">
        <w:tc>
          <w:tcPr>
            <w:tcW w:w="5000" w:type="pct"/>
          </w:tcPr>
          <w:p w14:paraId="33234453" w14:textId="6F7DFE22"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182D1D">
              <w:rPr>
                <w:rFonts w:cs="Times New Roman"/>
                <w:szCs w:val="24"/>
              </w:rPr>
              <w:t>it</w:t>
            </w:r>
            <w:r w:rsidR="00463585">
              <w:rPr>
                <w:rFonts w:cs="Times New Roman"/>
                <w:szCs w:val="24"/>
              </w:rPr>
              <w:t>’</w:t>
            </w:r>
            <w:r w:rsidRPr="00182D1D">
              <w:rPr>
                <w:rFonts w:cs="Times New Roman"/>
                <w:szCs w:val="24"/>
              </w:rPr>
              <w:t>s free to play</w:t>
            </w:r>
          </w:p>
        </w:tc>
      </w:tr>
      <w:tr w:rsidR="00182D1D" w:rsidRPr="005B5A00" w14:paraId="5CE517E2" w14:textId="77777777" w:rsidTr="00D91EEC">
        <w:tc>
          <w:tcPr>
            <w:tcW w:w="5000" w:type="pct"/>
          </w:tcPr>
          <w:p w14:paraId="1CFACF08" w14:textId="2CC08D10" w:rsidR="00182D1D" w:rsidRPr="005B5A00" w:rsidRDefault="00182D1D"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182D1D">
              <w:rPr>
                <w:rFonts w:cs="Times New Roman"/>
                <w:szCs w:val="24"/>
              </w:rPr>
              <w:t>it</w:t>
            </w:r>
            <w:r w:rsidR="00463585">
              <w:rPr>
                <w:rFonts w:cs="Times New Roman"/>
                <w:szCs w:val="24"/>
              </w:rPr>
              <w:t>’</w:t>
            </w:r>
            <w:r w:rsidRPr="00182D1D">
              <w:rPr>
                <w:rFonts w:cs="Times New Roman"/>
                <w:szCs w:val="24"/>
              </w:rPr>
              <w:t>s easy to win</w:t>
            </w:r>
          </w:p>
        </w:tc>
      </w:tr>
    </w:tbl>
    <w:p w14:paraId="5E6412BD" w14:textId="2DA72F48" w:rsidR="00182D1D" w:rsidRPr="00182D1D" w:rsidRDefault="00182D1D" w:rsidP="001E2CE5">
      <w:pPr>
        <w:tabs>
          <w:tab w:val="left" w:pos="6747"/>
        </w:tabs>
        <w:spacing w:before="20" w:after="20" w:line="240" w:lineRule="auto"/>
        <w:rPr>
          <w:rFonts w:cs="Times New Roman"/>
          <w:color w:val="auto"/>
          <w:szCs w:val="24"/>
        </w:rPr>
      </w:pPr>
      <w:r>
        <w:rPr>
          <w:rFonts w:cs="Times New Roman"/>
          <w:b/>
          <w:bCs/>
          <w:color w:val="auto"/>
          <w:szCs w:val="24"/>
        </w:rPr>
        <w:t>5</w:t>
      </w:r>
      <w:r w:rsidRPr="005B5A00">
        <w:rPr>
          <w:rFonts w:cs="Times New Roman"/>
          <w:b/>
          <w:bCs/>
          <w:color w:val="auto"/>
          <w:szCs w:val="24"/>
        </w:rPr>
        <w:t xml:space="preserve">. </w:t>
      </w:r>
      <w:r w:rsidRPr="00182D1D">
        <w:rPr>
          <w:rFonts w:cs="Times New Roman"/>
          <w:color w:val="auto"/>
          <w:szCs w:val="24"/>
        </w:rPr>
        <w:t xml:space="preserve">Based on the earnings from the chocolate throw, the number of throws made last year was </w:t>
      </w:r>
      <w:r w:rsidR="00D55D33">
        <w:rPr>
          <w:rFonts w:cs="Times New Roman"/>
          <w:color w:val="auto"/>
          <w:szCs w:val="24"/>
        </w:rPr>
        <w:t>_______</w:t>
      </w:r>
      <w:r w:rsidRPr="00182D1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82D1D" w:rsidRPr="005B5A00" w14:paraId="66493A2A" w14:textId="77777777" w:rsidTr="00D91EEC">
        <w:tc>
          <w:tcPr>
            <w:tcW w:w="1250" w:type="pct"/>
          </w:tcPr>
          <w:p w14:paraId="402FB560" w14:textId="772D3062"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50</w:t>
            </w:r>
          </w:p>
        </w:tc>
        <w:tc>
          <w:tcPr>
            <w:tcW w:w="1250" w:type="pct"/>
          </w:tcPr>
          <w:p w14:paraId="014E001E" w14:textId="30512020"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1,200</w:t>
            </w:r>
          </w:p>
        </w:tc>
        <w:tc>
          <w:tcPr>
            <w:tcW w:w="1250" w:type="pct"/>
          </w:tcPr>
          <w:p w14:paraId="28672304" w14:textId="4910C058" w:rsidR="00182D1D" w:rsidRPr="005B5A00" w:rsidRDefault="00182D1D"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800</w:t>
            </w:r>
          </w:p>
        </w:tc>
        <w:tc>
          <w:tcPr>
            <w:tcW w:w="1250" w:type="pct"/>
          </w:tcPr>
          <w:p w14:paraId="17B71910" w14:textId="526553A1" w:rsidR="00182D1D" w:rsidRPr="005B5A00" w:rsidRDefault="00182D1D"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400</w:t>
            </w:r>
          </w:p>
        </w:tc>
      </w:tr>
    </w:tbl>
    <w:p w14:paraId="5D689221" w14:textId="77777777" w:rsidR="00A92101" w:rsidRPr="00A92101" w:rsidRDefault="00A92101" w:rsidP="009D7B1F">
      <w:pPr>
        <w:pStyle w:val="Heading2"/>
      </w:pPr>
      <w:r w:rsidRPr="00A92101">
        <w:t>Part 2: You will hear a radio report about a new type of air transport. For questions 6–10, choose the answer (A, B, C, or D) which fits best according to what you hear.</w:t>
      </w:r>
    </w:p>
    <w:p w14:paraId="7CA9BB39" w14:textId="47ED149B" w:rsidR="00A92101" w:rsidRPr="005B5A00" w:rsidRDefault="00A92101" w:rsidP="001E2CE5">
      <w:pPr>
        <w:tabs>
          <w:tab w:val="left" w:pos="6747"/>
        </w:tabs>
        <w:spacing w:before="20" w:after="20" w:line="240" w:lineRule="auto"/>
        <w:rPr>
          <w:rFonts w:cs="Times New Roman"/>
          <w:szCs w:val="24"/>
        </w:rPr>
      </w:pPr>
      <w:r>
        <w:rPr>
          <w:rFonts w:cs="Times New Roman"/>
          <w:b/>
          <w:bCs/>
          <w:szCs w:val="24"/>
        </w:rPr>
        <w:t>6</w:t>
      </w:r>
      <w:r w:rsidRPr="005B5A00">
        <w:rPr>
          <w:rFonts w:cs="Times New Roman"/>
          <w:b/>
          <w:bCs/>
          <w:szCs w:val="24"/>
        </w:rPr>
        <w:t>.</w:t>
      </w:r>
      <w:r w:rsidRPr="005B5A00">
        <w:rPr>
          <w:rFonts w:cs="Times New Roman"/>
          <w:szCs w:val="24"/>
        </w:rPr>
        <w:t xml:space="preserve"> </w:t>
      </w:r>
      <w:r w:rsidRPr="00A92101">
        <w:rPr>
          <w:rFonts w:cs="Times New Roman"/>
          <w:szCs w:val="24"/>
        </w:rPr>
        <w:t xml:space="preserve">The company Seymour Powell developed the Aircruise concept mainly to offer travelers </w:t>
      </w:r>
      <w:r w:rsidR="00D55D33">
        <w:rPr>
          <w:rFonts w:cs="Times New Roman"/>
          <w:szCs w:val="24"/>
        </w:rPr>
        <w:t>_______</w:t>
      </w:r>
      <w:r w:rsidRPr="00A92101">
        <w:rPr>
          <w:rFonts w:cs="Times New Roman"/>
          <w:szCs w:val="24"/>
          <w:lang w:val="vi-VN"/>
        </w:rPr>
        <w:t xml:space="preserve"> </w:t>
      </w:r>
      <w:r w:rsidRPr="00A92101">
        <w:rPr>
          <w:rFonts w:cs="Times New Roman"/>
          <w:szCs w:val="24"/>
        </w:rPr>
        <w:t>during long-distance journeys.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A92101" w:rsidRPr="005B5A00" w14:paraId="44A19316" w14:textId="77777777" w:rsidTr="0059227D">
        <w:tc>
          <w:tcPr>
            <w:tcW w:w="2499" w:type="pct"/>
          </w:tcPr>
          <w:p w14:paraId="16808560" w14:textId="74415A30"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92101">
              <w:rPr>
                <w:rFonts w:cs="Times New Roman"/>
                <w:szCs w:val="24"/>
              </w:rPr>
              <w:t>better business efficiency</w:t>
            </w:r>
          </w:p>
        </w:tc>
        <w:tc>
          <w:tcPr>
            <w:tcW w:w="2501" w:type="pct"/>
          </w:tcPr>
          <w:p w14:paraId="5B897D87" w14:textId="591390DB"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92101">
              <w:rPr>
                <w:rFonts w:cs="Times New Roman"/>
                <w:szCs w:val="24"/>
              </w:rPr>
              <w:t>reduced ticket prices</w:t>
            </w:r>
          </w:p>
        </w:tc>
      </w:tr>
      <w:tr w:rsidR="00A92101" w:rsidRPr="005B5A00" w14:paraId="564FEA65" w14:textId="77777777" w:rsidTr="0059227D">
        <w:tc>
          <w:tcPr>
            <w:tcW w:w="2499" w:type="pct"/>
          </w:tcPr>
          <w:p w14:paraId="0594942E" w14:textId="080F34AE"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92101">
              <w:rPr>
                <w:rFonts w:cs="Times New Roman"/>
                <w:szCs w:val="24"/>
              </w:rPr>
              <w:t>faster overall flights</w:t>
            </w:r>
          </w:p>
        </w:tc>
        <w:tc>
          <w:tcPr>
            <w:tcW w:w="2501" w:type="pct"/>
          </w:tcPr>
          <w:p w14:paraId="30054C61" w14:textId="0D14BB87"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92101">
              <w:rPr>
                <w:rFonts w:cs="Times New Roman"/>
                <w:szCs w:val="24"/>
              </w:rPr>
              <w:t>greater travel comfort</w:t>
            </w:r>
          </w:p>
        </w:tc>
      </w:tr>
    </w:tbl>
    <w:p w14:paraId="3C5B7EF4" w14:textId="419DF4FE" w:rsidR="00A92101" w:rsidRPr="00A92101" w:rsidRDefault="00A92101" w:rsidP="001E2CE5">
      <w:pPr>
        <w:tabs>
          <w:tab w:val="left" w:pos="1704"/>
        </w:tabs>
        <w:spacing w:before="20" w:after="20" w:line="240" w:lineRule="auto"/>
        <w:rPr>
          <w:rFonts w:cs="Times New Roman"/>
          <w:color w:val="auto"/>
          <w:szCs w:val="24"/>
        </w:rPr>
      </w:pPr>
      <w:r>
        <w:rPr>
          <w:rFonts w:cs="Times New Roman"/>
          <w:b/>
          <w:bCs/>
          <w:color w:val="auto"/>
          <w:szCs w:val="24"/>
        </w:rPr>
        <w:t>7</w:t>
      </w:r>
      <w:r w:rsidRPr="005B5A00">
        <w:rPr>
          <w:rFonts w:cs="Times New Roman"/>
          <w:b/>
          <w:bCs/>
          <w:color w:val="auto"/>
          <w:szCs w:val="24"/>
        </w:rPr>
        <w:t xml:space="preserve">. </w:t>
      </w:r>
      <w:r w:rsidRPr="00A92101">
        <w:rPr>
          <w:rFonts w:cs="Times New Roman"/>
          <w:color w:val="auto"/>
          <w:szCs w:val="24"/>
        </w:rPr>
        <w:t xml:space="preserve">The Aircruise may descend from its usual cruising altitude when passengers </w:t>
      </w:r>
      <w:proofErr w:type="gramStart"/>
      <w:r w:rsidRPr="00A92101">
        <w:rPr>
          <w:rFonts w:cs="Times New Roman"/>
          <w:color w:val="auto"/>
          <w:szCs w:val="24"/>
        </w:rPr>
        <w:t>have the opportunity to</w:t>
      </w:r>
      <w:proofErr w:type="gramEnd"/>
      <w:r w:rsidRPr="00A92101">
        <w:rPr>
          <w:rFonts w:cs="Times New Roman"/>
          <w:color w:val="auto"/>
          <w:szCs w:val="24"/>
        </w:rPr>
        <w:t xml:space="preserve"> view </w:t>
      </w:r>
      <w:r w:rsidR="00D55D33">
        <w:rPr>
          <w:rFonts w:cs="Times New Roman"/>
          <w:color w:val="auto"/>
          <w:szCs w:val="24"/>
        </w:rPr>
        <w:t>_______</w:t>
      </w:r>
      <w:r w:rsidRPr="00A92101">
        <w:rPr>
          <w:rFonts w:cs="Times New Roman"/>
          <w:color w:val="auto"/>
          <w:szCs w:val="24"/>
          <w:lang w:val="vi-VN"/>
        </w:rPr>
        <w:t xml:space="preserve"> </w:t>
      </w:r>
      <w:r w:rsidRPr="00A92101">
        <w:rPr>
          <w:rFonts w:cs="Times New Roman"/>
          <w:color w:val="auto"/>
          <w:szCs w:val="24"/>
        </w:rPr>
        <w:t>below the aircraft.</w:t>
      </w:r>
      <w:r>
        <w:rPr>
          <w:rFonts w:cs="Times New Roman"/>
          <w:color w:val="auto"/>
          <w:szCs w:val="24"/>
        </w:rPr>
        <w:tab/>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43CD2ECE" w14:textId="77777777" w:rsidTr="0059227D">
        <w:trPr>
          <w:trHeight w:val="68"/>
        </w:trPr>
        <w:tc>
          <w:tcPr>
            <w:tcW w:w="5000" w:type="pct"/>
          </w:tcPr>
          <w:p w14:paraId="1D223162" w14:textId="2D5807A7"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92101">
              <w:rPr>
                <w:rFonts w:cs="Times New Roman"/>
                <w:szCs w:val="24"/>
              </w:rPr>
              <w:t>dangerous weather requiring immediate emergency landing</w:t>
            </w:r>
          </w:p>
        </w:tc>
      </w:tr>
      <w:tr w:rsidR="00A92101" w:rsidRPr="005B5A00" w14:paraId="7EAD086F" w14:textId="77777777" w:rsidTr="0059227D">
        <w:tc>
          <w:tcPr>
            <w:tcW w:w="5000" w:type="pct"/>
          </w:tcPr>
          <w:p w14:paraId="31896323" w14:textId="53B82375" w:rsidR="00A92101" w:rsidRPr="005B5A00" w:rsidRDefault="00A92101" w:rsidP="001E2CE5">
            <w:pPr>
              <w:tabs>
                <w:tab w:val="left" w:pos="1260"/>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92101">
              <w:rPr>
                <w:rFonts w:cs="Times New Roman"/>
                <w:szCs w:val="24"/>
              </w:rPr>
              <w:t>interesting sights located on the ground surface</w:t>
            </w:r>
            <w:r>
              <w:rPr>
                <w:rFonts w:cs="Times New Roman"/>
                <w:szCs w:val="24"/>
              </w:rPr>
              <w:tab/>
            </w:r>
          </w:p>
        </w:tc>
      </w:tr>
      <w:tr w:rsidR="00A92101" w:rsidRPr="005B5A00" w14:paraId="05024DD5" w14:textId="77777777" w:rsidTr="0059227D">
        <w:tc>
          <w:tcPr>
            <w:tcW w:w="5000" w:type="pct"/>
          </w:tcPr>
          <w:p w14:paraId="4F29788B" w14:textId="53702E91" w:rsidR="00A92101" w:rsidRPr="00A92101" w:rsidRDefault="00A92101" w:rsidP="001E2CE5">
            <w:pPr>
              <w:tabs>
                <w:tab w:val="left" w:pos="6747"/>
              </w:tabs>
              <w:spacing w:before="20" w:after="20"/>
              <w:ind w:left="113"/>
              <w:rPr>
                <w:rFonts w:cs="Times New Roman"/>
                <w:szCs w:val="24"/>
              </w:rPr>
            </w:pPr>
            <w:r w:rsidRPr="005B5A00">
              <w:rPr>
                <w:rFonts w:cs="Times New Roman"/>
                <w:b/>
                <w:bCs/>
                <w:szCs w:val="24"/>
              </w:rPr>
              <w:lastRenderedPageBreak/>
              <w:t>C.</w:t>
            </w:r>
            <w:r w:rsidRPr="005B5A00">
              <w:rPr>
                <w:rFonts w:cs="Times New Roman"/>
                <w:szCs w:val="24"/>
              </w:rPr>
              <w:t xml:space="preserve"> </w:t>
            </w:r>
            <w:r w:rsidRPr="00A92101">
              <w:rPr>
                <w:rFonts w:cs="Times New Roman"/>
                <w:szCs w:val="24"/>
              </w:rPr>
              <w:t>higher speeds needed for more efficient travel</w:t>
            </w:r>
          </w:p>
        </w:tc>
      </w:tr>
      <w:tr w:rsidR="00A92101" w:rsidRPr="005B5A00" w14:paraId="2E36A177" w14:textId="77777777" w:rsidTr="0059227D">
        <w:tc>
          <w:tcPr>
            <w:tcW w:w="5000" w:type="pct"/>
          </w:tcPr>
          <w:p w14:paraId="447095FB" w14:textId="6742E484"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A92101">
              <w:rPr>
                <w:rFonts w:cs="Times New Roman"/>
                <w:szCs w:val="24"/>
              </w:rPr>
              <w:t>low-traffic regions allowing smoother navigation paths</w:t>
            </w:r>
          </w:p>
        </w:tc>
      </w:tr>
    </w:tbl>
    <w:p w14:paraId="00DD1F90" w14:textId="2D214094" w:rsidR="00A92101" w:rsidRPr="005B5A00" w:rsidRDefault="00A92101" w:rsidP="001E2CE5">
      <w:pPr>
        <w:tabs>
          <w:tab w:val="left" w:pos="6747"/>
        </w:tabs>
        <w:spacing w:before="20" w:after="20" w:line="240" w:lineRule="auto"/>
        <w:rPr>
          <w:rFonts w:cs="Times New Roman"/>
          <w:b/>
          <w:bCs/>
          <w:szCs w:val="24"/>
        </w:rPr>
      </w:pPr>
      <w:r>
        <w:rPr>
          <w:rFonts w:cs="Times New Roman"/>
          <w:b/>
          <w:bCs/>
          <w:color w:val="auto"/>
          <w:szCs w:val="24"/>
        </w:rPr>
        <w:t>8</w:t>
      </w:r>
      <w:r w:rsidRPr="005B5A00">
        <w:rPr>
          <w:rFonts w:cs="Times New Roman"/>
          <w:b/>
          <w:bCs/>
          <w:color w:val="auto"/>
          <w:szCs w:val="24"/>
        </w:rPr>
        <w:t xml:space="preserve">. </w:t>
      </w:r>
      <w:r w:rsidRPr="00A92101">
        <w:rPr>
          <w:rFonts w:cs="Times New Roman"/>
          <w:color w:val="auto"/>
          <w:szCs w:val="24"/>
        </w:rPr>
        <w:t>Hydrogen, the airship</w:t>
      </w:r>
      <w:r w:rsidR="00463585">
        <w:rPr>
          <w:rFonts w:cs="Times New Roman"/>
          <w:color w:val="auto"/>
          <w:szCs w:val="24"/>
        </w:rPr>
        <w:t>’</w:t>
      </w:r>
      <w:r w:rsidRPr="00A92101">
        <w:rPr>
          <w:rFonts w:cs="Times New Roman"/>
          <w:color w:val="auto"/>
          <w:szCs w:val="24"/>
        </w:rPr>
        <w:t xml:space="preserve">s primary power source, allows the Aircruise to provide passengers with </w:t>
      </w:r>
      <w:r w:rsidR="00D55D33">
        <w:rPr>
          <w:rFonts w:cs="Times New Roman"/>
          <w:color w:val="auto"/>
          <w:szCs w:val="24"/>
        </w:rPr>
        <w:t>_______</w:t>
      </w:r>
      <w:r w:rsidRPr="00A92101">
        <w:rPr>
          <w:rFonts w:cs="Times New Roman"/>
          <w:color w:val="auto"/>
          <w:szCs w:val="24"/>
          <w:lang w:val="vi-VN"/>
        </w:rPr>
        <w:t xml:space="preserve"> </w:t>
      </w:r>
      <w:r w:rsidRPr="00A92101">
        <w:rPr>
          <w:rFonts w:cs="Times New Roman"/>
          <w:color w:val="auto"/>
          <w:szCs w:val="24"/>
        </w:rPr>
        <w:t>throughout the journey.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18845D45" w14:textId="77777777" w:rsidTr="0059227D">
        <w:trPr>
          <w:trHeight w:val="68"/>
        </w:trPr>
        <w:tc>
          <w:tcPr>
            <w:tcW w:w="5000" w:type="pct"/>
          </w:tcPr>
          <w:p w14:paraId="3E1075CF" w14:textId="09C94331"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92101">
              <w:rPr>
                <w:rFonts w:cs="Times New Roman"/>
                <w:szCs w:val="24"/>
              </w:rPr>
              <w:t>on-board electrical power and fresh drinking water</w:t>
            </w:r>
          </w:p>
        </w:tc>
      </w:tr>
      <w:tr w:rsidR="00A92101" w:rsidRPr="005B5A00" w14:paraId="3BABD4FC" w14:textId="77777777" w:rsidTr="0059227D">
        <w:tc>
          <w:tcPr>
            <w:tcW w:w="5000" w:type="pct"/>
          </w:tcPr>
          <w:p w14:paraId="28FAE18E" w14:textId="7EA79018" w:rsidR="00A92101" w:rsidRPr="005B5A00" w:rsidRDefault="00A92101" w:rsidP="004F50D9">
            <w:pPr>
              <w:tabs>
                <w:tab w:val="left" w:pos="7920"/>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92101">
              <w:rPr>
                <w:rFonts w:cs="Times New Roman"/>
                <w:szCs w:val="24"/>
              </w:rPr>
              <w:t>cooler passenger cabins and purified atmospheric oxygen</w:t>
            </w:r>
            <w:r w:rsidR="004F50D9">
              <w:rPr>
                <w:rFonts w:cs="Times New Roman"/>
                <w:szCs w:val="24"/>
              </w:rPr>
              <w:tab/>
            </w:r>
          </w:p>
        </w:tc>
      </w:tr>
      <w:tr w:rsidR="00A92101" w:rsidRPr="005B5A00" w14:paraId="60A78B3B" w14:textId="77777777" w:rsidTr="0059227D">
        <w:tc>
          <w:tcPr>
            <w:tcW w:w="5000" w:type="pct"/>
          </w:tcPr>
          <w:p w14:paraId="4A169D90" w14:textId="2A79D268"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92101">
              <w:rPr>
                <w:rFonts w:cs="Times New Roman"/>
                <w:szCs w:val="24"/>
              </w:rPr>
              <w:t>maximum operational speed and improved flight stability</w:t>
            </w:r>
          </w:p>
        </w:tc>
      </w:tr>
      <w:tr w:rsidR="00A92101" w:rsidRPr="005B5A00" w14:paraId="7718C031" w14:textId="77777777" w:rsidTr="0059227D">
        <w:tc>
          <w:tcPr>
            <w:tcW w:w="5000" w:type="pct"/>
          </w:tcPr>
          <w:p w14:paraId="1695422F" w14:textId="70756B54"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A92101">
              <w:rPr>
                <w:rFonts w:cs="Times New Roman"/>
                <w:szCs w:val="24"/>
              </w:rPr>
              <w:t>enhanced steering ability and upgraded entertainment features</w:t>
            </w:r>
          </w:p>
        </w:tc>
      </w:tr>
    </w:tbl>
    <w:p w14:paraId="0B91FDB5" w14:textId="500BA556" w:rsidR="00A92101" w:rsidRPr="005B5A00" w:rsidRDefault="00A92101" w:rsidP="001E2CE5">
      <w:pPr>
        <w:tabs>
          <w:tab w:val="left" w:pos="6747"/>
        </w:tabs>
        <w:spacing w:before="20" w:after="20" w:line="240" w:lineRule="auto"/>
        <w:rPr>
          <w:rFonts w:cs="Times New Roman"/>
          <w:b/>
          <w:bCs/>
          <w:szCs w:val="24"/>
        </w:rPr>
      </w:pPr>
      <w:r>
        <w:rPr>
          <w:rFonts w:cs="Times New Roman"/>
          <w:b/>
          <w:bCs/>
          <w:color w:val="auto"/>
          <w:szCs w:val="24"/>
        </w:rPr>
        <w:t>9</w:t>
      </w:r>
      <w:r w:rsidRPr="005B5A00">
        <w:rPr>
          <w:rFonts w:cs="Times New Roman"/>
          <w:b/>
          <w:bCs/>
          <w:color w:val="auto"/>
          <w:szCs w:val="24"/>
        </w:rPr>
        <w:t xml:space="preserve">. </w:t>
      </w:r>
      <w:r w:rsidRPr="00A92101">
        <w:rPr>
          <w:rFonts w:cs="Times New Roman"/>
          <w:color w:val="auto"/>
          <w:szCs w:val="24"/>
        </w:rPr>
        <w:t xml:space="preserve">A major Korean company became interested in the Aircruise project because it specialises in producing </w:t>
      </w:r>
      <w:r w:rsidR="00D55D33">
        <w:rPr>
          <w:rFonts w:cs="Times New Roman"/>
          <w:color w:val="auto"/>
          <w:szCs w:val="24"/>
        </w:rPr>
        <w:t>_______</w:t>
      </w:r>
      <w:r w:rsidRPr="00A92101">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0275F30A" w14:textId="77777777" w:rsidTr="0059227D">
        <w:trPr>
          <w:trHeight w:val="68"/>
        </w:trPr>
        <w:tc>
          <w:tcPr>
            <w:tcW w:w="5000" w:type="pct"/>
          </w:tcPr>
          <w:p w14:paraId="7ABEBD6D" w14:textId="4762925E"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92101">
              <w:rPr>
                <w:rFonts w:cs="Times New Roman"/>
                <w:szCs w:val="24"/>
              </w:rPr>
              <w:t>innovative electronic products commonly needed by consumers</w:t>
            </w:r>
          </w:p>
        </w:tc>
      </w:tr>
      <w:tr w:rsidR="00A92101" w:rsidRPr="005B5A00" w14:paraId="5C60C3BD" w14:textId="77777777" w:rsidTr="0059227D">
        <w:tc>
          <w:tcPr>
            <w:tcW w:w="5000" w:type="pct"/>
          </w:tcPr>
          <w:p w14:paraId="01F9849A" w14:textId="5A93DCF8"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92101">
              <w:rPr>
                <w:rFonts w:cs="Times New Roman"/>
                <w:szCs w:val="24"/>
              </w:rPr>
              <w:t>complex manufactured equipment used in home environments</w:t>
            </w:r>
          </w:p>
        </w:tc>
      </w:tr>
      <w:tr w:rsidR="00A92101" w:rsidRPr="005B5A00" w14:paraId="0DB4A4D4" w14:textId="77777777" w:rsidTr="0059227D">
        <w:tc>
          <w:tcPr>
            <w:tcW w:w="5000" w:type="pct"/>
          </w:tcPr>
          <w:p w14:paraId="0742188E" w14:textId="43305A1B"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92101">
              <w:rPr>
                <w:rFonts w:cs="Times New Roman"/>
                <w:szCs w:val="24"/>
              </w:rPr>
              <w:t>high-quality modern devices for everyday domestic use</w:t>
            </w:r>
          </w:p>
        </w:tc>
      </w:tr>
      <w:tr w:rsidR="00A92101" w:rsidRPr="005B5A00" w14:paraId="11955D37" w14:textId="77777777" w:rsidTr="0059227D">
        <w:tc>
          <w:tcPr>
            <w:tcW w:w="5000" w:type="pct"/>
          </w:tcPr>
          <w:p w14:paraId="6624170E" w14:textId="2D96BE9C"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A92101">
              <w:rPr>
                <w:rFonts w:cs="Times New Roman"/>
                <w:szCs w:val="24"/>
              </w:rPr>
              <w:t>a wide range of technologically advanced household appliances</w:t>
            </w:r>
          </w:p>
        </w:tc>
      </w:tr>
    </w:tbl>
    <w:p w14:paraId="2A25B464" w14:textId="65991319" w:rsidR="00A92101" w:rsidRPr="005B5A00" w:rsidRDefault="00A92101" w:rsidP="001E2CE5">
      <w:pPr>
        <w:tabs>
          <w:tab w:val="left" w:pos="6747"/>
        </w:tabs>
        <w:spacing w:before="20" w:after="20" w:line="240" w:lineRule="auto"/>
        <w:rPr>
          <w:rFonts w:cs="Times New Roman"/>
          <w:b/>
          <w:bCs/>
          <w:szCs w:val="24"/>
        </w:rPr>
      </w:pPr>
      <w:r w:rsidRPr="005B5A00">
        <w:rPr>
          <w:rFonts w:cs="Times New Roman"/>
          <w:b/>
          <w:bCs/>
          <w:color w:val="auto"/>
          <w:szCs w:val="24"/>
        </w:rPr>
        <w:t>1</w:t>
      </w:r>
      <w:r>
        <w:rPr>
          <w:rFonts w:cs="Times New Roman"/>
          <w:b/>
          <w:bCs/>
          <w:color w:val="auto"/>
          <w:szCs w:val="24"/>
        </w:rPr>
        <w:t>0</w:t>
      </w:r>
      <w:r w:rsidRPr="005B5A00">
        <w:rPr>
          <w:rFonts w:cs="Times New Roman"/>
          <w:b/>
          <w:bCs/>
          <w:color w:val="auto"/>
          <w:szCs w:val="24"/>
        </w:rPr>
        <w:t xml:space="preserve">. </w:t>
      </w:r>
      <w:r w:rsidRPr="00A92101">
        <w:rPr>
          <w:rFonts w:cs="Times New Roman"/>
          <w:color w:val="auto"/>
          <w:szCs w:val="24"/>
        </w:rPr>
        <w:t>The speaker</w:t>
      </w:r>
      <w:r w:rsidR="00463585">
        <w:rPr>
          <w:rFonts w:cs="Times New Roman"/>
          <w:color w:val="auto"/>
          <w:szCs w:val="24"/>
        </w:rPr>
        <w:t>’</w:t>
      </w:r>
      <w:r w:rsidRPr="00A92101">
        <w:rPr>
          <w:rFonts w:cs="Times New Roman"/>
          <w:color w:val="auto"/>
          <w:szCs w:val="24"/>
        </w:rPr>
        <w:t xml:space="preserve">s final remark implies that Aircruise tickets will likely be priced at a level that </w:t>
      </w:r>
      <w:r w:rsidR="00D55D33">
        <w:rPr>
          <w:rFonts w:cs="Times New Roman"/>
          <w:color w:val="auto"/>
          <w:szCs w:val="24"/>
        </w:rPr>
        <w:t>_______</w:t>
      </w:r>
      <w:r w:rsidRPr="00A92101">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4A1FD298" w14:textId="77777777" w:rsidTr="0059227D">
        <w:trPr>
          <w:trHeight w:val="68"/>
        </w:trPr>
        <w:tc>
          <w:tcPr>
            <w:tcW w:w="5000" w:type="pct"/>
          </w:tcPr>
          <w:p w14:paraId="038616A8" w14:textId="3092355A"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92101">
              <w:rPr>
                <w:rFonts w:cs="Times New Roman"/>
                <w:szCs w:val="24"/>
              </w:rPr>
              <w:t>is reduced through corporate financial sponsorship</w:t>
            </w:r>
          </w:p>
        </w:tc>
      </w:tr>
      <w:tr w:rsidR="00A92101" w:rsidRPr="005B5A00" w14:paraId="1F627655" w14:textId="77777777" w:rsidTr="0059227D">
        <w:tc>
          <w:tcPr>
            <w:tcW w:w="5000" w:type="pct"/>
          </w:tcPr>
          <w:p w14:paraId="41DEE776" w14:textId="0E91AA32"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92101">
              <w:rPr>
                <w:rFonts w:cs="Times New Roman"/>
                <w:szCs w:val="24"/>
              </w:rPr>
              <w:t>starts high but becomes cheaper over time</w:t>
            </w:r>
          </w:p>
        </w:tc>
      </w:tr>
      <w:tr w:rsidR="00A92101" w:rsidRPr="005B5A00" w14:paraId="1A39812A" w14:textId="77777777" w:rsidTr="0059227D">
        <w:tc>
          <w:tcPr>
            <w:tcW w:w="5000" w:type="pct"/>
          </w:tcPr>
          <w:p w14:paraId="1F6253E7" w14:textId="04E5A752"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92101">
              <w:rPr>
                <w:rFonts w:cs="Times New Roman"/>
                <w:szCs w:val="24"/>
              </w:rPr>
              <w:t>makes them unaffordable for most travelers</w:t>
            </w:r>
          </w:p>
        </w:tc>
      </w:tr>
      <w:tr w:rsidR="00A92101" w:rsidRPr="005B5A00" w14:paraId="0D600A63" w14:textId="77777777" w:rsidTr="0059227D">
        <w:tc>
          <w:tcPr>
            <w:tcW w:w="5000" w:type="pct"/>
          </w:tcPr>
          <w:p w14:paraId="2B1CDD3C" w14:textId="7F62CC7A"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A92101">
              <w:rPr>
                <w:rFonts w:cs="Times New Roman"/>
                <w:szCs w:val="24"/>
              </w:rPr>
              <w:t>remains competitive to attract more customers</w:t>
            </w:r>
          </w:p>
        </w:tc>
      </w:tr>
    </w:tbl>
    <w:p w14:paraId="57D2567E" w14:textId="77777777" w:rsidR="00A92101" w:rsidRPr="00A92101" w:rsidRDefault="00A92101" w:rsidP="009D7B1F">
      <w:pPr>
        <w:pStyle w:val="Heading2"/>
      </w:pPr>
      <w:r w:rsidRPr="00A92101">
        <w:t>Part 3: You will hear an interview with a woman called Emma Stoneham, who works as a manager in the horse racing industry. For questions 11–15, choose the answer (A, B, C or D) which fits best according to what you hear.</w:t>
      </w:r>
    </w:p>
    <w:p w14:paraId="48328E24" w14:textId="06C2A9A2" w:rsidR="00A92101" w:rsidRPr="005B5A00" w:rsidRDefault="0028513B" w:rsidP="001E2CE5">
      <w:pPr>
        <w:tabs>
          <w:tab w:val="left" w:pos="6747"/>
        </w:tabs>
        <w:spacing w:before="20" w:after="20" w:line="240" w:lineRule="auto"/>
        <w:rPr>
          <w:rFonts w:cs="Times New Roman"/>
          <w:b/>
          <w:bCs/>
          <w:szCs w:val="24"/>
        </w:rPr>
      </w:pPr>
      <w:r>
        <w:rPr>
          <w:rFonts w:cs="Times New Roman"/>
          <w:b/>
          <w:bCs/>
          <w:color w:val="auto"/>
          <w:szCs w:val="24"/>
        </w:rPr>
        <w:t>1</w:t>
      </w:r>
      <w:r w:rsidR="00A92101" w:rsidRPr="005B5A00">
        <w:rPr>
          <w:rFonts w:cs="Times New Roman"/>
          <w:b/>
          <w:bCs/>
          <w:color w:val="auto"/>
          <w:szCs w:val="24"/>
        </w:rPr>
        <w:t xml:space="preserve">1. </w:t>
      </w:r>
      <w:r w:rsidRPr="0028513B">
        <w:rPr>
          <w:rFonts w:cs="Times New Roman"/>
          <w:color w:val="auto"/>
          <w:szCs w:val="24"/>
        </w:rPr>
        <w:t>What does Emma say about her qualifications?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1A2491B4" w14:textId="77777777" w:rsidTr="000C463B">
        <w:trPr>
          <w:trHeight w:val="68"/>
        </w:trPr>
        <w:tc>
          <w:tcPr>
            <w:tcW w:w="5000" w:type="pct"/>
          </w:tcPr>
          <w:p w14:paraId="5683D238" w14:textId="3563ADB7"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8513B" w:rsidRPr="0028513B">
              <w:rPr>
                <w:rFonts w:cs="Times New Roman"/>
                <w:szCs w:val="24"/>
              </w:rPr>
              <w:t>She did a postgraduate course that few people knew about.</w:t>
            </w:r>
          </w:p>
        </w:tc>
      </w:tr>
      <w:tr w:rsidR="00A92101" w:rsidRPr="005B5A00" w14:paraId="100DB4E5" w14:textId="77777777" w:rsidTr="000C463B">
        <w:tc>
          <w:tcPr>
            <w:tcW w:w="5000" w:type="pct"/>
          </w:tcPr>
          <w:p w14:paraId="07F65453" w14:textId="617379AB"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8513B" w:rsidRPr="0028513B">
              <w:rPr>
                <w:rFonts w:cs="Times New Roman"/>
                <w:szCs w:val="24"/>
              </w:rPr>
              <w:t>She was fortunate to be accepted on a specialist course.</w:t>
            </w:r>
          </w:p>
        </w:tc>
      </w:tr>
      <w:tr w:rsidR="00A92101" w:rsidRPr="005B5A00" w14:paraId="7A1D3DEE" w14:textId="77777777" w:rsidTr="000C463B">
        <w:tc>
          <w:tcPr>
            <w:tcW w:w="5000" w:type="pct"/>
          </w:tcPr>
          <w:p w14:paraId="78E16644" w14:textId="60651FB5"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8513B" w:rsidRPr="0028513B">
              <w:rPr>
                <w:rFonts w:cs="Times New Roman"/>
                <w:szCs w:val="24"/>
              </w:rPr>
              <w:t>She chose to study certain subjects against her father</w:t>
            </w:r>
            <w:r w:rsidR="00463585">
              <w:rPr>
                <w:rFonts w:cs="Times New Roman"/>
                <w:szCs w:val="24"/>
              </w:rPr>
              <w:t>’</w:t>
            </w:r>
            <w:r w:rsidR="0028513B" w:rsidRPr="0028513B">
              <w:rPr>
                <w:rFonts w:cs="Times New Roman"/>
                <w:szCs w:val="24"/>
              </w:rPr>
              <w:t>s wishes.</w:t>
            </w:r>
          </w:p>
        </w:tc>
      </w:tr>
      <w:tr w:rsidR="00A92101" w:rsidRPr="005B5A00" w14:paraId="2BC69845" w14:textId="77777777" w:rsidTr="000C463B">
        <w:tc>
          <w:tcPr>
            <w:tcW w:w="5000" w:type="pct"/>
          </w:tcPr>
          <w:p w14:paraId="4EDDBDC9" w14:textId="5AA058F5"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8513B" w:rsidRPr="0028513B">
              <w:rPr>
                <w:rFonts w:cs="Times New Roman"/>
                <w:szCs w:val="24"/>
              </w:rPr>
              <w:t>She decided to do courses that dealt directly with horse racing.</w:t>
            </w:r>
          </w:p>
        </w:tc>
      </w:tr>
    </w:tbl>
    <w:p w14:paraId="7CCC5725" w14:textId="22F38F2C" w:rsidR="00A92101" w:rsidRPr="005B5A00" w:rsidRDefault="00A92101" w:rsidP="001E2CE5">
      <w:pPr>
        <w:tabs>
          <w:tab w:val="left" w:pos="6747"/>
        </w:tabs>
        <w:spacing w:before="20" w:after="20" w:line="240" w:lineRule="auto"/>
        <w:rPr>
          <w:rFonts w:cs="Times New Roman"/>
          <w:b/>
          <w:bCs/>
          <w:szCs w:val="24"/>
        </w:rPr>
      </w:pPr>
      <w:r w:rsidRPr="005B5A00">
        <w:rPr>
          <w:rFonts w:cs="Times New Roman"/>
          <w:b/>
          <w:bCs/>
          <w:color w:val="auto"/>
          <w:szCs w:val="24"/>
        </w:rPr>
        <w:t>1</w:t>
      </w:r>
      <w:r w:rsidR="0028513B">
        <w:rPr>
          <w:rFonts w:cs="Times New Roman"/>
          <w:b/>
          <w:bCs/>
          <w:color w:val="auto"/>
          <w:szCs w:val="24"/>
        </w:rPr>
        <w:t>2</w:t>
      </w:r>
      <w:r w:rsidRPr="005B5A00">
        <w:rPr>
          <w:rFonts w:cs="Times New Roman"/>
          <w:b/>
          <w:bCs/>
          <w:color w:val="auto"/>
          <w:szCs w:val="24"/>
        </w:rPr>
        <w:t xml:space="preserve">. </w:t>
      </w:r>
      <w:r w:rsidR="0028513B" w:rsidRPr="0028513B">
        <w:rPr>
          <w:rFonts w:cs="Times New Roman"/>
          <w:color w:val="auto"/>
          <w:szCs w:val="24"/>
        </w:rPr>
        <w:t xml:space="preserve">How does Emma feel about what she calls the </w:t>
      </w:r>
      <w:r w:rsidR="00463585">
        <w:rPr>
          <w:rFonts w:cs="Times New Roman"/>
          <w:color w:val="auto"/>
          <w:szCs w:val="24"/>
        </w:rPr>
        <w:t>“</w:t>
      </w:r>
      <w:r w:rsidR="0028513B" w:rsidRPr="0028513B">
        <w:rPr>
          <w:rFonts w:cs="Times New Roman"/>
          <w:color w:val="auto"/>
          <w:szCs w:val="24"/>
        </w:rPr>
        <w:t>big names</w:t>
      </w:r>
      <w:r w:rsidR="00463585">
        <w:rPr>
          <w:rFonts w:cs="Times New Roman"/>
          <w:color w:val="auto"/>
          <w:szCs w:val="24"/>
        </w:rPr>
        <w:t>”</w:t>
      </w:r>
      <w:r w:rsidR="0028513B" w:rsidRPr="0028513B">
        <w:rPr>
          <w:rFonts w:cs="Times New Roman"/>
          <w:color w:val="auto"/>
          <w:szCs w:val="24"/>
        </w:rPr>
        <w:t xml:space="preserve"> in horse racing?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71AE2B04" w14:textId="77777777" w:rsidTr="000C463B">
        <w:trPr>
          <w:trHeight w:val="68"/>
        </w:trPr>
        <w:tc>
          <w:tcPr>
            <w:tcW w:w="5000" w:type="pct"/>
          </w:tcPr>
          <w:p w14:paraId="46381C9A" w14:textId="014206D4"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8513B" w:rsidRPr="0028513B">
              <w:rPr>
                <w:rFonts w:cs="Times New Roman"/>
                <w:szCs w:val="24"/>
              </w:rPr>
              <w:t xml:space="preserve">She accepts that she needs to put on </w:t>
            </w:r>
            <w:proofErr w:type="gramStart"/>
            <w:r w:rsidR="0028513B" w:rsidRPr="0028513B">
              <w:rPr>
                <w:rFonts w:cs="Times New Roman"/>
                <w:szCs w:val="24"/>
              </w:rPr>
              <w:t>particular events</w:t>
            </w:r>
            <w:proofErr w:type="gramEnd"/>
            <w:r w:rsidR="0028513B" w:rsidRPr="0028513B">
              <w:rPr>
                <w:rFonts w:cs="Times New Roman"/>
                <w:szCs w:val="24"/>
              </w:rPr>
              <w:t xml:space="preserve"> to attract them.</w:t>
            </w:r>
          </w:p>
        </w:tc>
      </w:tr>
      <w:tr w:rsidR="00A92101" w:rsidRPr="005B5A00" w14:paraId="5DCA538B" w14:textId="77777777" w:rsidTr="000C463B">
        <w:tc>
          <w:tcPr>
            <w:tcW w:w="5000" w:type="pct"/>
          </w:tcPr>
          <w:p w14:paraId="41B527F2" w14:textId="64982375"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8513B" w:rsidRPr="0028513B">
              <w:rPr>
                <w:rFonts w:cs="Times New Roman"/>
                <w:szCs w:val="24"/>
              </w:rPr>
              <w:t>She resents having to plan her events to suit them.</w:t>
            </w:r>
          </w:p>
        </w:tc>
      </w:tr>
      <w:tr w:rsidR="00A92101" w:rsidRPr="005B5A00" w14:paraId="65F8B9AA" w14:textId="77777777" w:rsidTr="000C463B">
        <w:tc>
          <w:tcPr>
            <w:tcW w:w="5000" w:type="pct"/>
          </w:tcPr>
          <w:p w14:paraId="35F3D32A" w14:textId="64F4EAB1"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8513B" w:rsidRPr="0028513B">
              <w:rPr>
                <w:rFonts w:cs="Times New Roman"/>
                <w:szCs w:val="24"/>
              </w:rPr>
              <w:t>She believes that they shouldn</w:t>
            </w:r>
            <w:r w:rsidR="00463585">
              <w:rPr>
                <w:rFonts w:cs="Times New Roman"/>
                <w:szCs w:val="24"/>
              </w:rPr>
              <w:t>’</w:t>
            </w:r>
            <w:r w:rsidR="0028513B" w:rsidRPr="0028513B">
              <w:rPr>
                <w:rFonts w:cs="Times New Roman"/>
                <w:szCs w:val="24"/>
              </w:rPr>
              <w:t>t receive special treatment.</w:t>
            </w:r>
          </w:p>
        </w:tc>
      </w:tr>
      <w:tr w:rsidR="00A92101" w:rsidRPr="005B5A00" w14:paraId="60D88066" w14:textId="77777777" w:rsidTr="000C463B">
        <w:tc>
          <w:tcPr>
            <w:tcW w:w="5000" w:type="pct"/>
          </w:tcPr>
          <w:p w14:paraId="11F78C92" w14:textId="6E2AF5AF"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8513B" w:rsidRPr="0028513B">
              <w:rPr>
                <w:rFonts w:cs="Times New Roman"/>
                <w:szCs w:val="24"/>
              </w:rPr>
              <w:t>She respects the contribution they make to the sport.</w:t>
            </w:r>
          </w:p>
        </w:tc>
      </w:tr>
    </w:tbl>
    <w:p w14:paraId="6CC2AE35" w14:textId="5CA41299" w:rsidR="00A92101" w:rsidRPr="005B5A00" w:rsidRDefault="00A92101" w:rsidP="001E2CE5">
      <w:pPr>
        <w:tabs>
          <w:tab w:val="left" w:pos="6747"/>
        </w:tabs>
        <w:spacing w:before="20" w:after="20" w:line="240" w:lineRule="auto"/>
        <w:rPr>
          <w:rFonts w:cs="Times New Roman"/>
          <w:b/>
          <w:bCs/>
          <w:szCs w:val="24"/>
        </w:rPr>
      </w:pPr>
      <w:r w:rsidRPr="005B5A00">
        <w:rPr>
          <w:rFonts w:cs="Times New Roman"/>
          <w:b/>
          <w:bCs/>
          <w:color w:val="auto"/>
          <w:szCs w:val="24"/>
        </w:rPr>
        <w:t>1</w:t>
      </w:r>
      <w:r w:rsidR="0028513B">
        <w:rPr>
          <w:rFonts w:cs="Times New Roman"/>
          <w:b/>
          <w:bCs/>
          <w:color w:val="auto"/>
          <w:szCs w:val="24"/>
        </w:rPr>
        <w:t>3</w:t>
      </w:r>
      <w:r w:rsidRPr="005B5A00">
        <w:rPr>
          <w:rFonts w:cs="Times New Roman"/>
          <w:b/>
          <w:bCs/>
          <w:color w:val="auto"/>
          <w:szCs w:val="24"/>
        </w:rPr>
        <w:t xml:space="preserve">. </w:t>
      </w:r>
      <w:r w:rsidR="0028513B" w:rsidRPr="0028513B">
        <w:rPr>
          <w:rFonts w:cs="Times New Roman"/>
          <w:color w:val="auto"/>
          <w:szCs w:val="24"/>
        </w:rPr>
        <w:t>What does Emma particularly enjoy about race days?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7A4CF93D" w14:textId="77777777" w:rsidTr="000C463B">
        <w:trPr>
          <w:trHeight w:val="68"/>
        </w:trPr>
        <w:tc>
          <w:tcPr>
            <w:tcW w:w="5000" w:type="pct"/>
          </w:tcPr>
          <w:p w14:paraId="03A20957" w14:textId="26887C08"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8513B" w:rsidRPr="0028513B">
              <w:rPr>
                <w:rFonts w:cs="Times New Roman"/>
                <w:szCs w:val="24"/>
              </w:rPr>
              <w:t>the enthusiasm of her colleagues</w:t>
            </w:r>
          </w:p>
        </w:tc>
      </w:tr>
      <w:tr w:rsidR="00A92101" w:rsidRPr="005B5A00" w14:paraId="590AE143" w14:textId="77777777" w:rsidTr="000C463B">
        <w:tc>
          <w:tcPr>
            <w:tcW w:w="5000" w:type="pct"/>
          </w:tcPr>
          <w:p w14:paraId="7602808F" w14:textId="0731C2CB"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8513B" w:rsidRPr="0028513B">
              <w:rPr>
                <w:rFonts w:cs="Times New Roman"/>
                <w:szCs w:val="24"/>
              </w:rPr>
              <w:t>the range of people she meets</w:t>
            </w:r>
          </w:p>
        </w:tc>
      </w:tr>
      <w:tr w:rsidR="00A92101" w:rsidRPr="005B5A00" w14:paraId="2C090F2C" w14:textId="77777777" w:rsidTr="000C463B">
        <w:tc>
          <w:tcPr>
            <w:tcW w:w="5000" w:type="pct"/>
          </w:tcPr>
          <w:p w14:paraId="1170B629" w14:textId="2CE953C9"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8513B" w:rsidRPr="0028513B">
              <w:rPr>
                <w:rFonts w:cs="Times New Roman"/>
                <w:szCs w:val="24"/>
              </w:rPr>
              <w:t>the pleasure of seeing people enjoying themselves</w:t>
            </w:r>
          </w:p>
        </w:tc>
      </w:tr>
      <w:tr w:rsidR="00A92101" w:rsidRPr="005B5A00" w14:paraId="47AE0A46" w14:textId="77777777" w:rsidTr="000C463B">
        <w:tc>
          <w:tcPr>
            <w:tcW w:w="5000" w:type="pct"/>
          </w:tcPr>
          <w:p w14:paraId="7297E160" w14:textId="725F9D23"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8513B" w:rsidRPr="0028513B">
              <w:rPr>
                <w:rFonts w:cs="Times New Roman"/>
                <w:szCs w:val="24"/>
              </w:rPr>
              <w:t>the challenge of dealing with the unexpected</w:t>
            </w:r>
          </w:p>
        </w:tc>
      </w:tr>
    </w:tbl>
    <w:p w14:paraId="7ACCF691" w14:textId="08066501" w:rsidR="00A92101" w:rsidRPr="005B5A00" w:rsidRDefault="00A92101" w:rsidP="001E2CE5">
      <w:pPr>
        <w:tabs>
          <w:tab w:val="left" w:pos="6747"/>
        </w:tabs>
        <w:spacing w:before="20" w:after="20" w:line="240" w:lineRule="auto"/>
        <w:rPr>
          <w:rFonts w:cs="Times New Roman"/>
          <w:b/>
          <w:bCs/>
          <w:szCs w:val="24"/>
        </w:rPr>
      </w:pPr>
      <w:r w:rsidRPr="005B5A00">
        <w:rPr>
          <w:rFonts w:cs="Times New Roman"/>
          <w:b/>
          <w:bCs/>
          <w:color w:val="auto"/>
          <w:szCs w:val="24"/>
        </w:rPr>
        <w:t>1</w:t>
      </w:r>
      <w:r w:rsidR="0028513B">
        <w:rPr>
          <w:rFonts w:cs="Times New Roman"/>
          <w:b/>
          <w:bCs/>
          <w:color w:val="auto"/>
          <w:szCs w:val="24"/>
        </w:rPr>
        <w:t>4</w:t>
      </w:r>
      <w:r w:rsidRPr="005B5A00">
        <w:rPr>
          <w:rFonts w:cs="Times New Roman"/>
          <w:b/>
          <w:bCs/>
          <w:color w:val="auto"/>
          <w:szCs w:val="24"/>
        </w:rPr>
        <w:t xml:space="preserve">. </w:t>
      </w:r>
      <w:r w:rsidR="0028513B" w:rsidRPr="0028513B">
        <w:rPr>
          <w:rFonts w:cs="Times New Roman"/>
          <w:color w:val="auto"/>
          <w:szCs w:val="24"/>
        </w:rPr>
        <w:t>How did Emma feel after cancelling the midwinter race meeting?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66605122" w14:textId="77777777" w:rsidTr="000C463B">
        <w:trPr>
          <w:trHeight w:val="68"/>
        </w:trPr>
        <w:tc>
          <w:tcPr>
            <w:tcW w:w="5000" w:type="pct"/>
          </w:tcPr>
          <w:p w14:paraId="241C2265" w14:textId="7F6825CF"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8513B" w:rsidRPr="0028513B">
              <w:rPr>
                <w:rFonts w:cs="Times New Roman"/>
                <w:szCs w:val="24"/>
              </w:rPr>
              <w:t>grateful for the good advice she</w:t>
            </w:r>
            <w:r w:rsidR="00463585">
              <w:rPr>
                <w:rFonts w:cs="Times New Roman"/>
                <w:szCs w:val="24"/>
              </w:rPr>
              <w:t>’</w:t>
            </w:r>
            <w:r w:rsidR="0028513B" w:rsidRPr="0028513B">
              <w:rPr>
                <w:rFonts w:cs="Times New Roman"/>
                <w:szCs w:val="24"/>
              </w:rPr>
              <w:t>d received</w:t>
            </w:r>
          </w:p>
        </w:tc>
      </w:tr>
      <w:tr w:rsidR="00A92101" w:rsidRPr="005B5A00" w14:paraId="0B051D88" w14:textId="77777777" w:rsidTr="000C463B">
        <w:tc>
          <w:tcPr>
            <w:tcW w:w="5000" w:type="pct"/>
          </w:tcPr>
          <w:p w14:paraId="18157A64" w14:textId="67AA320E"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8513B" w:rsidRPr="0028513B">
              <w:rPr>
                <w:rFonts w:cs="Times New Roman"/>
                <w:szCs w:val="24"/>
              </w:rPr>
              <w:t>worried that inadequate precautions had been taken</w:t>
            </w:r>
          </w:p>
        </w:tc>
      </w:tr>
      <w:tr w:rsidR="00A92101" w:rsidRPr="005B5A00" w14:paraId="6F8F1929" w14:textId="77777777" w:rsidTr="000C463B">
        <w:tc>
          <w:tcPr>
            <w:tcW w:w="5000" w:type="pct"/>
          </w:tcPr>
          <w:p w14:paraId="5E4A9DA8" w14:textId="0BCB49B3" w:rsidR="00A92101" w:rsidRPr="0028513B"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8513B" w:rsidRPr="0028513B">
              <w:rPr>
                <w:rFonts w:cs="Times New Roman"/>
                <w:szCs w:val="24"/>
              </w:rPr>
              <w:t>angry that bad weather hadn</w:t>
            </w:r>
            <w:r w:rsidR="00463585">
              <w:rPr>
                <w:rFonts w:cs="Times New Roman"/>
                <w:szCs w:val="24"/>
              </w:rPr>
              <w:t>’</w:t>
            </w:r>
            <w:r w:rsidR="0028513B" w:rsidRPr="0028513B">
              <w:rPr>
                <w:rFonts w:cs="Times New Roman"/>
                <w:szCs w:val="24"/>
              </w:rPr>
              <w:t>t been predicted</w:t>
            </w:r>
          </w:p>
        </w:tc>
      </w:tr>
      <w:tr w:rsidR="00A92101" w:rsidRPr="005B5A00" w14:paraId="285BF08F" w14:textId="77777777" w:rsidTr="000C463B">
        <w:tc>
          <w:tcPr>
            <w:tcW w:w="5000" w:type="pct"/>
          </w:tcPr>
          <w:p w14:paraId="5FC51FA5" w14:textId="26D26F2A"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8513B" w:rsidRPr="0028513B">
              <w:rPr>
                <w:rFonts w:cs="Times New Roman"/>
                <w:szCs w:val="24"/>
              </w:rPr>
              <w:t>satisfied that she</w:t>
            </w:r>
            <w:r w:rsidR="00463585">
              <w:rPr>
                <w:rFonts w:cs="Times New Roman"/>
                <w:szCs w:val="24"/>
              </w:rPr>
              <w:t>’</w:t>
            </w:r>
            <w:r w:rsidR="0028513B" w:rsidRPr="0028513B">
              <w:rPr>
                <w:rFonts w:cs="Times New Roman"/>
                <w:szCs w:val="24"/>
              </w:rPr>
              <w:t>d made the right decision</w:t>
            </w:r>
          </w:p>
        </w:tc>
      </w:tr>
    </w:tbl>
    <w:p w14:paraId="6A285BD6" w14:textId="27474C7C" w:rsidR="00A92101" w:rsidRPr="005B5A00" w:rsidRDefault="00A92101" w:rsidP="001E2CE5">
      <w:pPr>
        <w:tabs>
          <w:tab w:val="left" w:pos="6747"/>
        </w:tabs>
        <w:spacing w:before="20" w:after="20" w:line="240" w:lineRule="auto"/>
        <w:rPr>
          <w:rFonts w:cs="Times New Roman"/>
          <w:b/>
          <w:bCs/>
          <w:szCs w:val="24"/>
        </w:rPr>
      </w:pPr>
      <w:r w:rsidRPr="005B5A00">
        <w:rPr>
          <w:rFonts w:cs="Times New Roman"/>
          <w:b/>
          <w:bCs/>
          <w:color w:val="auto"/>
          <w:szCs w:val="24"/>
        </w:rPr>
        <w:t>1</w:t>
      </w:r>
      <w:r w:rsidR="0028513B">
        <w:rPr>
          <w:rFonts w:cs="Times New Roman"/>
          <w:b/>
          <w:bCs/>
          <w:color w:val="auto"/>
          <w:szCs w:val="24"/>
        </w:rPr>
        <w:t>5</w:t>
      </w:r>
      <w:r w:rsidRPr="005B5A00">
        <w:rPr>
          <w:rFonts w:cs="Times New Roman"/>
          <w:b/>
          <w:bCs/>
          <w:color w:val="auto"/>
          <w:szCs w:val="24"/>
        </w:rPr>
        <w:t xml:space="preserve">. </w:t>
      </w:r>
      <w:r w:rsidR="0028513B" w:rsidRPr="0028513B">
        <w:rPr>
          <w:rFonts w:cs="Times New Roman"/>
          <w:color w:val="auto"/>
          <w:szCs w:val="24"/>
        </w:rPr>
        <w:t xml:space="preserve">As a result of cancelling the meeting, Emma has had to </w:t>
      </w:r>
      <w:r w:rsidR="00D55D33">
        <w:rPr>
          <w:rFonts w:cs="Times New Roman"/>
          <w:color w:val="auto"/>
          <w:szCs w:val="24"/>
        </w:rPr>
        <w:t>_______</w:t>
      </w:r>
      <w:r w:rsidR="0028513B" w:rsidRPr="0028513B">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2101" w:rsidRPr="005B5A00" w14:paraId="35287342" w14:textId="77777777" w:rsidTr="000C463B">
        <w:trPr>
          <w:trHeight w:val="68"/>
        </w:trPr>
        <w:tc>
          <w:tcPr>
            <w:tcW w:w="5000" w:type="pct"/>
          </w:tcPr>
          <w:p w14:paraId="2958224B" w14:textId="703EBD60"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8513B" w:rsidRPr="0028513B">
              <w:rPr>
                <w:rFonts w:cs="Times New Roman"/>
                <w:szCs w:val="24"/>
              </w:rPr>
              <w:t>postpone making improvements to facilities</w:t>
            </w:r>
          </w:p>
        </w:tc>
      </w:tr>
      <w:tr w:rsidR="00A92101" w:rsidRPr="005B5A00" w14:paraId="397693FA" w14:textId="77777777" w:rsidTr="000C463B">
        <w:tc>
          <w:tcPr>
            <w:tcW w:w="5000" w:type="pct"/>
          </w:tcPr>
          <w:p w14:paraId="6BDA86E9" w14:textId="2954BF2F"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8513B" w:rsidRPr="0028513B">
              <w:rPr>
                <w:rFonts w:cs="Times New Roman"/>
                <w:szCs w:val="24"/>
              </w:rPr>
              <w:t>make changes to her financial planning</w:t>
            </w:r>
          </w:p>
        </w:tc>
      </w:tr>
      <w:tr w:rsidR="00A92101" w:rsidRPr="005B5A00" w14:paraId="49D6A11A" w14:textId="77777777" w:rsidTr="000C463B">
        <w:tc>
          <w:tcPr>
            <w:tcW w:w="5000" w:type="pct"/>
          </w:tcPr>
          <w:p w14:paraId="1517B710" w14:textId="7E17CC9A" w:rsidR="00A92101" w:rsidRPr="005B5A00" w:rsidRDefault="00A92101"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proofErr w:type="gramStart"/>
            <w:r w:rsidR="0028513B" w:rsidRPr="0028513B">
              <w:rPr>
                <w:rFonts w:cs="Times New Roman"/>
                <w:szCs w:val="24"/>
              </w:rPr>
              <w:t>sell</w:t>
            </w:r>
            <w:proofErr w:type="gramEnd"/>
            <w:r w:rsidR="0028513B" w:rsidRPr="0028513B">
              <w:rPr>
                <w:rFonts w:cs="Times New Roman"/>
                <w:szCs w:val="24"/>
              </w:rPr>
              <w:t xml:space="preserve"> some land belonging to the </w:t>
            </w:r>
            <w:proofErr w:type="gramStart"/>
            <w:r w:rsidR="0028513B" w:rsidRPr="0028513B">
              <w:rPr>
                <w:rFonts w:cs="Times New Roman"/>
                <w:szCs w:val="24"/>
              </w:rPr>
              <w:t>race-course</w:t>
            </w:r>
            <w:proofErr w:type="gramEnd"/>
          </w:p>
        </w:tc>
      </w:tr>
      <w:tr w:rsidR="00A92101" w:rsidRPr="005B5A00" w14:paraId="79085847" w14:textId="77777777" w:rsidTr="000C463B">
        <w:tc>
          <w:tcPr>
            <w:tcW w:w="5000" w:type="pct"/>
          </w:tcPr>
          <w:p w14:paraId="49EF3671" w14:textId="4E5ECBA1" w:rsidR="00A92101" w:rsidRPr="005B5A00" w:rsidRDefault="00A92101"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8513B" w:rsidRPr="0028513B">
              <w:rPr>
                <w:rFonts w:cs="Times New Roman"/>
                <w:szCs w:val="24"/>
              </w:rPr>
              <w:t>put on additional race meetings</w:t>
            </w:r>
          </w:p>
        </w:tc>
      </w:tr>
    </w:tbl>
    <w:p w14:paraId="4DDFD5C7" w14:textId="77777777" w:rsidR="0028513B" w:rsidRPr="0028513B" w:rsidRDefault="0028513B" w:rsidP="001E2CE5">
      <w:pPr>
        <w:pStyle w:val="Heading1"/>
        <w:spacing w:before="20" w:after="20" w:line="240" w:lineRule="auto"/>
      </w:pPr>
      <w:r w:rsidRPr="0028513B">
        <w:lastRenderedPageBreak/>
        <w:t>II. LEXICO-GRAMMAR AND READING</w:t>
      </w:r>
    </w:p>
    <w:p w14:paraId="1F191FDE" w14:textId="77777777" w:rsidR="0028513B" w:rsidRPr="0028513B" w:rsidRDefault="0028513B" w:rsidP="009D7B1F">
      <w:pPr>
        <w:pStyle w:val="Heading2"/>
      </w:pPr>
      <w:r w:rsidRPr="0028513B">
        <w:t>Read the following leaflet and mark the letter A, B, C or D on your answer sheet to indicate the option that fits best each of the numbered blanks from 16 to 21.</w:t>
      </w:r>
    </w:p>
    <w:p w14:paraId="21E842B2" w14:textId="77777777" w:rsidR="0028513B" w:rsidRPr="0028513B" w:rsidRDefault="0028513B" w:rsidP="001E2CE5">
      <w:pPr>
        <w:pStyle w:val="Titile"/>
        <w:spacing w:before="20" w:after="20" w:line="240" w:lineRule="auto"/>
      </w:pPr>
      <w:r w:rsidRPr="0028513B">
        <w:t>Marie Curie: Pioneering Spirit in Science and Life</w:t>
      </w:r>
    </w:p>
    <w:p w14:paraId="66535F3C" w14:textId="60B06E30" w:rsidR="0028513B" w:rsidRPr="0028513B" w:rsidRDefault="0028513B" w:rsidP="001E2CE5">
      <w:pPr>
        <w:pStyle w:val="Para"/>
        <w:spacing w:before="20" w:after="20"/>
      </w:pPr>
      <w:r w:rsidRPr="0028513B">
        <w:t>Marie Sklodowska Curie</w:t>
      </w:r>
      <w:r w:rsidR="00463585">
        <w:t>’</w:t>
      </w:r>
      <w:r w:rsidRPr="0028513B">
        <w:t xml:space="preserve">s life story </w:t>
      </w:r>
      <w:r w:rsidRPr="0028513B">
        <w:rPr>
          <w:b/>
          <w:bCs/>
        </w:rPr>
        <w:t xml:space="preserve">(16) </w:t>
      </w:r>
      <w:r w:rsidR="00D55D33">
        <w:t>_______</w:t>
      </w:r>
      <w:r w:rsidRPr="0028513B">
        <w:rPr>
          <w:lang w:val="vi-VN"/>
        </w:rPr>
        <w:t xml:space="preserve"> </w:t>
      </w:r>
      <w:r w:rsidRPr="0028513B">
        <w:t>perseverance and groundbreaking achievement. Let</w:t>
      </w:r>
      <w:r w:rsidR="00463585">
        <w:t>’</w:t>
      </w:r>
      <w:r w:rsidRPr="0028513B">
        <w:t>s explore key aspects of her remarkable journey:</w:t>
      </w:r>
    </w:p>
    <w:p w14:paraId="27795FF5" w14:textId="77777777" w:rsidR="0028513B" w:rsidRPr="0028513B" w:rsidRDefault="0028513B" w:rsidP="001E2CE5">
      <w:pPr>
        <w:pStyle w:val="Para"/>
        <w:spacing w:before="20" w:after="20"/>
        <w:rPr>
          <w:b/>
          <w:bCs/>
        </w:rPr>
      </w:pPr>
      <w:r w:rsidRPr="0028513B">
        <w:rPr>
          <w:b/>
          <w:bCs/>
        </w:rPr>
        <w:t>Scientific Breakthroughs</w:t>
      </w:r>
    </w:p>
    <w:p w14:paraId="766307B4" w14:textId="78D1B30E" w:rsidR="0028513B" w:rsidRPr="0028513B" w:rsidRDefault="0028513B" w:rsidP="001E2CE5">
      <w:pPr>
        <w:pStyle w:val="Para"/>
        <w:spacing w:before="20" w:after="20"/>
      </w:pPr>
      <w:r w:rsidRPr="0028513B">
        <w:rPr>
          <w:lang w:val="vi-VN"/>
        </w:rPr>
        <w:t>*</w:t>
      </w:r>
      <w:r w:rsidRPr="0028513B">
        <w:t>Curie</w:t>
      </w:r>
      <w:r w:rsidR="00463585">
        <w:t>’</w:t>
      </w:r>
      <w:r w:rsidRPr="0028513B">
        <w:t xml:space="preserve">s research </w:t>
      </w:r>
      <w:r w:rsidRPr="0028513B">
        <w:rPr>
          <w:b/>
          <w:bCs/>
        </w:rPr>
        <w:t xml:space="preserve">(17) </w:t>
      </w:r>
      <w:r w:rsidR="00D55D33">
        <w:t>_______</w:t>
      </w:r>
      <w:r w:rsidRPr="0028513B">
        <w:rPr>
          <w:lang w:val="vi-VN"/>
        </w:rPr>
        <w:t xml:space="preserve"> </w:t>
      </w:r>
      <w:r w:rsidRPr="0028513B">
        <w:t>radioactivity elucidated the scientific community</w:t>
      </w:r>
      <w:r w:rsidR="00463585">
        <w:t>’</w:t>
      </w:r>
      <w:r w:rsidRPr="0028513B">
        <w:t>s general understanding of atomic structure.</w:t>
      </w:r>
    </w:p>
    <w:p w14:paraId="502B6C17" w14:textId="10617BB6" w:rsidR="0028513B" w:rsidRPr="0028513B" w:rsidRDefault="0028513B" w:rsidP="001E2CE5">
      <w:pPr>
        <w:pStyle w:val="Para"/>
        <w:spacing w:before="20" w:after="20"/>
      </w:pPr>
      <w:r w:rsidRPr="0028513B">
        <w:rPr>
          <w:lang w:val="vi-VN"/>
        </w:rPr>
        <w:t>*</w:t>
      </w:r>
      <w:r w:rsidRPr="0028513B">
        <w:rPr>
          <w:b/>
          <w:bCs/>
        </w:rPr>
        <w:t xml:space="preserve">(18) </w:t>
      </w:r>
      <w:r w:rsidR="00D55D33">
        <w:t>_______</w:t>
      </w:r>
      <w:r w:rsidRPr="0028513B">
        <w:rPr>
          <w:lang w:val="vi-VN"/>
        </w:rPr>
        <w:t xml:space="preserve"> </w:t>
      </w:r>
      <w:r w:rsidRPr="0028513B">
        <w:t>her groundbreaking discoveries, Curie became the first woman to win a Nobel Prize.</w:t>
      </w:r>
    </w:p>
    <w:p w14:paraId="2CDE972F" w14:textId="77777777" w:rsidR="0028513B" w:rsidRPr="0028513B" w:rsidRDefault="0028513B" w:rsidP="001E2CE5">
      <w:pPr>
        <w:pStyle w:val="Para"/>
        <w:spacing w:before="20" w:after="20"/>
        <w:rPr>
          <w:b/>
          <w:bCs/>
        </w:rPr>
      </w:pPr>
      <w:r w:rsidRPr="0028513B">
        <w:rPr>
          <w:b/>
          <w:bCs/>
        </w:rPr>
        <w:t>Humanitarian Contributions</w:t>
      </w:r>
    </w:p>
    <w:p w14:paraId="725A9DF8" w14:textId="77777777" w:rsidR="0028513B" w:rsidRPr="0028513B" w:rsidRDefault="0028513B" w:rsidP="001E2CE5">
      <w:pPr>
        <w:pStyle w:val="Para"/>
        <w:spacing w:before="20" w:after="20"/>
      </w:pPr>
      <w:r w:rsidRPr="0028513B">
        <w:rPr>
          <w:lang w:val="vi-VN"/>
        </w:rPr>
        <w:t>*</w:t>
      </w:r>
      <w:r w:rsidRPr="0028513B">
        <w:t>Beyond her scientific achievements, Marie Curie also applied herself with resolute commitment to humanitarian efforts.</w:t>
      </w:r>
    </w:p>
    <w:p w14:paraId="196B2044" w14:textId="17F4B39D" w:rsidR="0028513B" w:rsidRPr="0028513B" w:rsidRDefault="0028513B" w:rsidP="001E2CE5">
      <w:pPr>
        <w:pStyle w:val="Para"/>
        <w:spacing w:before="20" w:after="20"/>
      </w:pPr>
      <w:r w:rsidRPr="0028513B">
        <w:rPr>
          <w:lang w:val="vi-VN"/>
        </w:rPr>
        <w:t>*</w:t>
      </w:r>
      <w:r w:rsidRPr="0028513B">
        <w:t xml:space="preserve">During World War I, she developed </w:t>
      </w:r>
      <w:r w:rsidRPr="0028513B">
        <w:rPr>
          <w:b/>
          <w:bCs/>
        </w:rPr>
        <w:t xml:space="preserve">(19) </w:t>
      </w:r>
      <w:r w:rsidR="00D55D33">
        <w:t>_______</w:t>
      </w:r>
      <w:r w:rsidRPr="0028513B">
        <w:rPr>
          <w:lang w:val="vi-VN"/>
        </w:rPr>
        <w:t xml:space="preserve">, </w:t>
      </w:r>
      <w:r w:rsidRPr="0028513B">
        <w:t xml:space="preserve">often called </w:t>
      </w:r>
      <w:r w:rsidR="00463585">
        <w:t>“</w:t>
      </w:r>
      <w:r w:rsidRPr="0028513B">
        <w:t>Little Curies</w:t>
      </w:r>
      <w:r w:rsidR="00463585">
        <w:t>”</w:t>
      </w:r>
      <w:r w:rsidRPr="0028513B">
        <w:t>, which allowed battlefield surgeons to locate bullets and shrapnel more accurately.</w:t>
      </w:r>
    </w:p>
    <w:p w14:paraId="3DC19D35" w14:textId="77777777" w:rsidR="0028513B" w:rsidRPr="0028513B" w:rsidRDefault="0028513B" w:rsidP="001E2CE5">
      <w:pPr>
        <w:pStyle w:val="Para"/>
        <w:spacing w:before="20" w:after="20"/>
      </w:pPr>
      <w:r w:rsidRPr="0028513B">
        <w:rPr>
          <w:lang w:val="vi-VN"/>
        </w:rPr>
        <w:t>*</w:t>
      </w:r>
      <w:r w:rsidRPr="0028513B">
        <w:t>Curie personally trained numerous nurses and doctors in using this technology, demonstrating her devotion not only to science but also to saving lives.</w:t>
      </w:r>
    </w:p>
    <w:p w14:paraId="47B8BF30" w14:textId="77777777" w:rsidR="0028513B" w:rsidRPr="0028513B" w:rsidRDefault="0028513B" w:rsidP="001E2CE5">
      <w:pPr>
        <w:pStyle w:val="Para"/>
        <w:spacing w:before="20" w:after="20"/>
        <w:rPr>
          <w:b/>
          <w:bCs/>
        </w:rPr>
      </w:pPr>
      <w:r w:rsidRPr="0028513B">
        <w:rPr>
          <w:b/>
          <w:bCs/>
        </w:rPr>
        <w:t>Legacy and Impact</w:t>
      </w:r>
    </w:p>
    <w:p w14:paraId="158B727A" w14:textId="648FF13C" w:rsidR="0028513B" w:rsidRPr="0028513B" w:rsidRDefault="0028513B" w:rsidP="001E2CE5">
      <w:pPr>
        <w:pStyle w:val="Para"/>
        <w:spacing w:before="20" w:after="20"/>
      </w:pPr>
      <w:r w:rsidRPr="0028513B">
        <w:rPr>
          <w:lang w:val="vi-VN"/>
        </w:rPr>
        <w:t>*</w:t>
      </w:r>
      <w:r w:rsidRPr="0028513B">
        <w:rPr>
          <w:b/>
          <w:bCs/>
        </w:rPr>
        <w:t xml:space="preserve">(20) </w:t>
      </w:r>
      <w:r w:rsidR="00D55D33">
        <w:t>_______</w:t>
      </w:r>
      <w:r w:rsidRPr="0028513B">
        <w:rPr>
          <w:lang w:val="vi-VN"/>
        </w:rPr>
        <w:t xml:space="preserve"> </w:t>
      </w:r>
      <w:r w:rsidRPr="0028513B">
        <w:t>of Curie</w:t>
      </w:r>
      <w:r w:rsidR="00463585">
        <w:t>’</w:t>
      </w:r>
      <w:r w:rsidRPr="0028513B">
        <w:t>s contributions continue to influence modern physics and chemistry.</w:t>
      </w:r>
    </w:p>
    <w:p w14:paraId="21B3643A" w14:textId="52467497" w:rsidR="0028513B" w:rsidRPr="0028513B" w:rsidRDefault="0028513B" w:rsidP="001E2CE5">
      <w:pPr>
        <w:pStyle w:val="Para"/>
        <w:spacing w:before="20" w:after="20"/>
      </w:pPr>
      <w:r w:rsidRPr="0028513B">
        <w:rPr>
          <w:lang w:val="vi-VN"/>
        </w:rPr>
        <w:t>*</w:t>
      </w:r>
      <w:r w:rsidRPr="0028513B">
        <w:t xml:space="preserve">Her life story exemplified the potential for women in science, </w:t>
      </w:r>
      <w:r w:rsidRPr="0028513B">
        <w:rPr>
          <w:b/>
          <w:bCs/>
        </w:rPr>
        <w:t xml:space="preserve">(21) </w:t>
      </w:r>
      <w:r w:rsidR="00D55D33">
        <w:t>_______</w:t>
      </w:r>
      <w:r w:rsidRPr="0028513B">
        <w:rPr>
          <w:lang w:val="vi-VN"/>
        </w:rPr>
        <w:t xml:space="preserve"> </w:t>
      </w:r>
      <w:r w:rsidRPr="0028513B">
        <w:t>generations of researchers.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
        <w:gridCol w:w="2303"/>
        <w:gridCol w:w="2303"/>
        <w:gridCol w:w="2303"/>
        <w:gridCol w:w="2294"/>
      </w:tblGrid>
      <w:tr w:rsidR="0028513B" w:rsidRPr="005B5A00" w14:paraId="57277B33" w14:textId="77777777" w:rsidTr="002A6420">
        <w:trPr>
          <w:trHeight w:val="68"/>
        </w:trPr>
        <w:tc>
          <w:tcPr>
            <w:tcW w:w="225" w:type="pct"/>
          </w:tcPr>
          <w:p w14:paraId="1A9354E5" w14:textId="44686137" w:rsidR="0028513B" w:rsidRPr="005B5A00" w:rsidRDefault="0028513B" w:rsidP="001E2CE5">
            <w:pPr>
              <w:tabs>
                <w:tab w:val="left" w:pos="6747"/>
              </w:tabs>
              <w:spacing w:before="20" w:after="20"/>
              <w:ind w:left="-113"/>
              <w:rPr>
                <w:rFonts w:cs="Times New Roman"/>
                <w:b/>
                <w:bCs/>
                <w:szCs w:val="24"/>
              </w:rPr>
            </w:pPr>
            <w:r w:rsidRPr="007C7F7C">
              <w:rPr>
                <w:rFonts w:cs="Times New Roman"/>
                <w:b/>
                <w:bCs/>
                <w:color w:val="auto"/>
                <w:szCs w:val="24"/>
              </w:rPr>
              <w:t>1</w:t>
            </w:r>
            <w:r>
              <w:rPr>
                <w:rFonts w:cs="Times New Roman"/>
                <w:b/>
                <w:bCs/>
                <w:szCs w:val="24"/>
              </w:rPr>
              <w:t>6</w:t>
            </w:r>
            <w:r w:rsidRPr="007C7F7C">
              <w:rPr>
                <w:rFonts w:cs="Times New Roman"/>
                <w:b/>
                <w:bCs/>
                <w:szCs w:val="24"/>
              </w:rPr>
              <w:t>.</w:t>
            </w:r>
          </w:p>
        </w:tc>
        <w:tc>
          <w:tcPr>
            <w:tcW w:w="1195" w:type="pct"/>
          </w:tcPr>
          <w:p w14:paraId="212C9675" w14:textId="5D98BAE2"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28513B">
              <w:rPr>
                <w:rFonts w:cs="Times New Roman"/>
                <w:szCs w:val="24"/>
              </w:rPr>
              <w:t>renovates</w:t>
            </w:r>
          </w:p>
        </w:tc>
        <w:tc>
          <w:tcPr>
            <w:tcW w:w="1195" w:type="pct"/>
          </w:tcPr>
          <w:p w14:paraId="4694C1FF" w14:textId="34B63C30"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28513B">
              <w:rPr>
                <w:rFonts w:cs="Times New Roman"/>
                <w:szCs w:val="24"/>
              </w:rPr>
              <w:t>amplifies</w:t>
            </w:r>
          </w:p>
        </w:tc>
        <w:tc>
          <w:tcPr>
            <w:tcW w:w="1195" w:type="pct"/>
          </w:tcPr>
          <w:p w14:paraId="53E33604" w14:textId="6ABC590C"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28513B">
              <w:rPr>
                <w:rFonts w:cs="Times New Roman"/>
                <w:szCs w:val="24"/>
              </w:rPr>
              <w:t>represents</w:t>
            </w:r>
          </w:p>
        </w:tc>
        <w:tc>
          <w:tcPr>
            <w:tcW w:w="1191" w:type="pct"/>
          </w:tcPr>
          <w:p w14:paraId="4E9C2440" w14:textId="20B52C79"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28513B">
              <w:rPr>
                <w:rFonts w:cs="Times New Roman"/>
                <w:szCs w:val="24"/>
              </w:rPr>
              <w:t>exaggerates</w:t>
            </w:r>
          </w:p>
        </w:tc>
      </w:tr>
      <w:tr w:rsidR="0028513B" w:rsidRPr="005B5A00" w14:paraId="4D1482F9" w14:textId="77777777" w:rsidTr="002A6420">
        <w:trPr>
          <w:trHeight w:val="68"/>
        </w:trPr>
        <w:tc>
          <w:tcPr>
            <w:tcW w:w="225" w:type="pct"/>
          </w:tcPr>
          <w:p w14:paraId="20AE261A" w14:textId="1F2BE4E5" w:rsidR="0028513B" w:rsidRPr="005B5A00" w:rsidRDefault="0028513B" w:rsidP="001E2CE5">
            <w:pPr>
              <w:tabs>
                <w:tab w:val="left" w:pos="6747"/>
              </w:tabs>
              <w:spacing w:before="20" w:after="20"/>
              <w:ind w:left="-113"/>
              <w:rPr>
                <w:rFonts w:cs="Times New Roman"/>
                <w:b/>
                <w:bCs/>
                <w:szCs w:val="24"/>
              </w:rPr>
            </w:pPr>
            <w:r w:rsidRPr="007C7F7C">
              <w:rPr>
                <w:rFonts w:cs="Times New Roman"/>
                <w:b/>
                <w:bCs/>
                <w:color w:val="auto"/>
                <w:szCs w:val="24"/>
              </w:rPr>
              <w:t>1</w:t>
            </w:r>
            <w:r>
              <w:rPr>
                <w:rFonts w:cs="Times New Roman"/>
                <w:b/>
                <w:bCs/>
                <w:szCs w:val="24"/>
              </w:rPr>
              <w:t>7</w:t>
            </w:r>
            <w:r w:rsidRPr="007C7F7C">
              <w:rPr>
                <w:rFonts w:cs="Times New Roman"/>
                <w:b/>
                <w:bCs/>
                <w:szCs w:val="24"/>
              </w:rPr>
              <w:t>.</w:t>
            </w:r>
          </w:p>
        </w:tc>
        <w:tc>
          <w:tcPr>
            <w:tcW w:w="1195" w:type="pct"/>
          </w:tcPr>
          <w:p w14:paraId="53F86D5D" w14:textId="44BCBD7F"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with</w:t>
            </w:r>
          </w:p>
        </w:tc>
        <w:tc>
          <w:tcPr>
            <w:tcW w:w="1195" w:type="pct"/>
          </w:tcPr>
          <w:p w14:paraId="7C887248" w14:textId="49820C51"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on</w:t>
            </w:r>
          </w:p>
        </w:tc>
        <w:tc>
          <w:tcPr>
            <w:tcW w:w="1195" w:type="pct"/>
          </w:tcPr>
          <w:p w14:paraId="19952AC5" w14:textId="76EBD2A0"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about</w:t>
            </w:r>
          </w:p>
        </w:tc>
        <w:tc>
          <w:tcPr>
            <w:tcW w:w="1191" w:type="pct"/>
          </w:tcPr>
          <w:p w14:paraId="0A968FBA" w14:textId="40048172"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for</w:t>
            </w:r>
          </w:p>
        </w:tc>
      </w:tr>
      <w:tr w:rsidR="00F63377" w:rsidRPr="005B5A00" w14:paraId="5DA71915" w14:textId="77777777" w:rsidTr="002A6420">
        <w:trPr>
          <w:trHeight w:val="68"/>
        </w:trPr>
        <w:tc>
          <w:tcPr>
            <w:tcW w:w="225" w:type="pct"/>
          </w:tcPr>
          <w:p w14:paraId="26F17156" w14:textId="0C3D848B" w:rsidR="00F63377" w:rsidRPr="005B5A00" w:rsidRDefault="00F63377" w:rsidP="001E2CE5">
            <w:pPr>
              <w:tabs>
                <w:tab w:val="left" w:pos="6747"/>
              </w:tabs>
              <w:spacing w:before="20" w:after="20"/>
              <w:ind w:left="-113"/>
              <w:rPr>
                <w:rFonts w:cs="Times New Roman"/>
                <w:b/>
                <w:bCs/>
                <w:szCs w:val="24"/>
              </w:rPr>
            </w:pPr>
            <w:r w:rsidRPr="007C7F7C">
              <w:rPr>
                <w:rFonts w:cs="Times New Roman"/>
                <w:b/>
                <w:bCs/>
                <w:color w:val="auto"/>
                <w:szCs w:val="24"/>
              </w:rPr>
              <w:t>1</w:t>
            </w:r>
            <w:r>
              <w:rPr>
                <w:rFonts w:cs="Times New Roman"/>
                <w:b/>
                <w:bCs/>
                <w:szCs w:val="24"/>
              </w:rPr>
              <w:t>8</w:t>
            </w:r>
            <w:r w:rsidRPr="007C7F7C">
              <w:rPr>
                <w:rFonts w:cs="Times New Roman"/>
                <w:b/>
                <w:bCs/>
                <w:szCs w:val="24"/>
              </w:rPr>
              <w:t>.</w:t>
            </w:r>
          </w:p>
        </w:tc>
        <w:tc>
          <w:tcPr>
            <w:tcW w:w="2389" w:type="pct"/>
            <w:gridSpan w:val="2"/>
          </w:tcPr>
          <w:p w14:paraId="18208B31" w14:textId="7CFB1E06" w:rsidR="00F63377" w:rsidRPr="005B5A00" w:rsidRDefault="00F63377"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F63377">
              <w:rPr>
                <w:rFonts w:cs="Times New Roman"/>
                <w:szCs w:val="24"/>
              </w:rPr>
              <w:t>With a view to</w:t>
            </w:r>
          </w:p>
          <w:p w14:paraId="64F86185" w14:textId="440AE5A4" w:rsidR="00F63377" w:rsidRPr="005B5A00" w:rsidRDefault="00F63377"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421CD" w:rsidRPr="00A421CD">
              <w:rPr>
                <w:rFonts w:cs="Times New Roman"/>
                <w:szCs w:val="24"/>
              </w:rPr>
              <w:t>On the strength of</w:t>
            </w:r>
          </w:p>
        </w:tc>
        <w:tc>
          <w:tcPr>
            <w:tcW w:w="2386" w:type="pct"/>
            <w:gridSpan w:val="2"/>
          </w:tcPr>
          <w:p w14:paraId="349B2AB9" w14:textId="56A36B8E" w:rsidR="00F63377" w:rsidRPr="005B5A00" w:rsidRDefault="00F63377" w:rsidP="001E2CE5">
            <w:pPr>
              <w:tabs>
                <w:tab w:val="left" w:pos="6747"/>
              </w:tabs>
              <w:spacing w:before="20" w:after="20"/>
              <w:ind w:left="-113"/>
              <w:rPr>
                <w:rFonts w:cs="Times New Roman"/>
                <w:szCs w:val="24"/>
              </w:rPr>
            </w:pPr>
            <w:r>
              <w:rPr>
                <w:rFonts w:cs="Times New Roman"/>
                <w:b/>
                <w:bCs/>
                <w:szCs w:val="24"/>
              </w:rPr>
              <w:t>B</w:t>
            </w:r>
            <w:r w:rsidRPr="005B5A00">
              <w:rPr>
                <w:rFonts w:cs="Times New Roman"/>
                <w:b/>
                <w:bCs/>
                <w:szCs w:val="24"/>
              </w:rPr>
              <w:t>.</w:t>
            </w:r>
            <w:r w:rsidRPr="005B5A00">
              <w:rPr>
                <w:rFonts w:cs="Times New Roman"/>
                <w:szCs w:val="24"/>
              </w:rPr>
              <w:t xml:space="preserve"> </w:t>
            </w:r>
            <w:r w:rsidRPr="00F63377">
              <w:rPr>
                <w:rFonts w:cs="Times New Roman"/>
                <w:szCs w:val="24"/>
              </w:rPr>
              <w:t>In place of</w:t>
            </w:r>
          </w:p>
          <w:p w14:paraId="5B9426F3" w14:textId="7E02A511" w:rsidR="00F63377" w:rsidRPr="005B5A00" w:rsidRDefault="00F63377"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421CD" w:rsidRPr="00A421CD">
              <w:rPr>
                <w:rFonts w:cs="Times New Roman"/>
                <w:szCs w:val="24"/>
              </w:rPr>
              <w:t>Regardless of</w:t>
            </w:r>
          </w:p>
        </w:tc>
      </w:tr>
      <w:tr w:rsidR="002A6420" w:rsidRPr="005B5A00" w14:paraId="1E949BF3" w14:textId="77777777" w:rsidTr="002A6420">
        <w:trPr>
          <w:trHeight w:val="68"/>
        </w:trPr>
        <w:tc>
          <w:tcPr>
            <w:tcW w:w="225" w:type="pct"/>
          </w:tcPr>
          <w:p w14:paraId="6E7A2E8A" w14:textId="479DA287" w:rsidR="002A6420" w:rsidRPr="005B5A00" w:rsidRDefault="002A6420" w:rsidP="001E2CE5">
            <w:pPr>
              <w:tabs>
                <w:tab w:val="left" w:pos="6747"/>
              </w:tabs>
              <w:spacing w:before="20" w:after="20"/>
              <w:ind w:left="-113"/>
              <w:rPr>
                <w:rFonts w:cs="Times New Roman"/>
                <w:b/>
                <w:bCs/>
                <w:szCs w:val="24"/>
              </w:rPr>
            </w:pPr>
            <w:r w:rsidRPr="007C7F7C">
              <w:rPr>
                <w:rFonts w:cs="Times New Roman"/>
                <w:b/>
                <w:bCs/>
                <w:color w:val="auto"/>
                <w:szCs w:val="24"/>
              </w:rPr>
              <w:t>1</w:t>
            </w:r>
            <w:r>
              <w:rPr>
                <w:rFonts w:cs="Times New Roman"/>
                <w:b/>
                <w:bCs/>
                <w:szCs w:val="24"/>
              </w:rPr>
              <w:t>9</w:t>
            </w:r>
            <w:r w:rsidRPr="007C7F7C">
              <w:rPr>
                <w:rFonts w:cs="Times New Roman"/>
                <w:b/>
                <w:bCs/>
                <w:szCs w:val="24"/>
              </w:rPr>
              <w:t>.</w:t>
            </w:r>
          </w:p>
        </w:tc>
        <w:tc>
          <w:tcPr>
            <w:tcW w:w="4775" w:type="pct"/>
            <w:gridSpan w:val="4"/>
          </w:tcPr>
          <w:p w14:paraId="4ADABB87" w14:textId="0B578433" w:rsidR="002A6420" w:rsidRPr="00E05AAE" w:rsidRDefault="002A6420"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2A6420">
              <w:rPr>
                <w:rFonts w:cs="Times New Roman"/>
                <w:szCs w:val="24"/>
              </w:rPr>
              <w:t>portable X-ray medical units</w:t>
            </w:r>
          </w:p>
          <w:p w14:paraId="250DF765" w14:textId="75F94750"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Pr="002A6420">
              <w:rPr>
                <w:rFonts w:cs="Times New Roman"/>
                <w:szCs w:val="24"/>
              </w:rPr>
              <w:t>X-ray portable medical units</w:t>
            </w:r>
          </w:p>
          <w:p w14:paraId="3FE6087E" w14:textId="194EB904"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2A6420">
              <w:rPr>
                <w:rFonts w:cs="Times New Roman"/>
                <w:szCs w:val="24"/>
              </w:rPr>
              <w:t>medical portable X-ray units</w:t>
            </w:r>
          </w:p>
          <w:p w14:paraId="5A6CE4DB" w14:textId="6C8FE1EF"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2A6420">
              <w:rPr>
                <w:rFonts w:cs="Times New Roman"/>
                <w:szCs w:val="24"/>
              </w:rPr>
              <w:t>portable medical X-ray units</w:t>
            </w:r>
          </w:p>
        </w:tc>
      </w:tr>
      <w:tr w:rsidR="0028513B" w:rsidRPr="005B5A00" w14:paraId="75B6540D" w14:textId="77777777" w:rsidTr="002A6420">
        <w:trPr>
          <w:trHeight w:val="68"/>
        </w:trPr>
        <w:tc>
          <w:tcPr>
            <w:tcW w:w="225" w:type="pct"/>
          </w:tcPr>
          <w:p w14:paraId="462F6C74" w14:textId="770DCD1B" w:rsidR="0028513B" w:rsidRPr="005B5A00" w:rsidRDefault="002A6420" w:rsidP="001E2CE5">
            <w:pPr>
              <w:tabs>
                <w:tab w:val="left" w:pos="6747"/>
              </w:tabs>
              <w:spacing w:before="20" w:after="20"/>
              <w:ind w:left="-113"/>
              <w:rPr>
                <w:rFonts w:cs="Times New Roman"/>
                <w:b/>
                <w:bCs/>
                <w:szCs w:val="24"/>
              </w:rPr>
            </w:pPr>
            <w:r>
              <w:rPr>
                <w:rFonts w:cs="Times New Roman"/>
                <w:b/>
                <w:bCs/>
                <w:color w:val="auto"/>
                <w:szCs w:val="24"/>
              </w:rPr>
              <w:t>20</w:t>
            </w:r>
            <w:r w:rsidR="0028513B" w:rsidRPr="007C7F7C">
              <w:rPr>
                <w:rFonts w:cs="Times New Roman"/>
                <w:b/>
                <w:bCs/>
                <w:szCs w:val="24"/>
              </w:rPr>
              <w:t>.</w:t>
            </w:r>
          </w:p>
        </w:tc>
        <w:tc>
          <w:tcPr>
            <w:tcW w:w="1195" w:type="pct"/>
          </w:tcPr>
          <w:p w14:paraId="24607A4E" w14:textId="334A6FEA" w:rsidR="0028513B" w:rsidRPr="005B5A00" w:rsidRDefault="0028513B" w:rsidP="001E2CE5">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2A6420">
              <w:rPr>
                <w:rFonts w:cs="Times New Roman"/>
                <w:szCs w:val="24"/>
              </w:rPr>
              <w:t>An amount</w:t>
            </w:r>
          </w:p>
        </w:tc>
        <w:tc>
          <w:tcPr>
            <w:tcW w:w="1195" w:type="pct"/>
          </w:tcPr>
          <w:p w14:paraId="2440C5D9" w14:textId="2EC57C5F" w:rsidR="0028513B" w:rsidRPr="005B5A00" w:rsidRDefault="0028513B"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2A6420">
              <w:rPr>
                <w:rFonts w:cs="Times New Roman"/>
                <w:szCs w:val="24"/>
              </w:rPr>
              <w:t>The amount</w:t>
            </w:r>
          </w:p>
        </w:tc>
        <w:tc>
          <w:tcPr>
            <w:tcW w:w="1195" w:type="pct"/>
          </w:tcPr>
          <w:p w14:paraId="63F2E28F" w14:textId="5338EA72" w:rsidR="0028513B" w:rsidRPr="005B5A00" w:rsidRDefault="0028513B"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2A6420">
              <w:rPr>
                <w:rFonts w:cs="Times New Roman"/>
                <w:szCs w:val="24"/>
              </w:rPr>
              <w:t>A great number</w:t>
            </w:r>
          </w:p>
        </w:tc>
        <w:tc>
          <w:tcPr>
            <w:tcW w:w="1191" w:type="pct"/>
          </w:tcPr>
          <w:p w14:paraId="77EA61C9" w14:textId="246741ED" w:rsidR="0028513B" w:rsidRPr="005B5A00" w:rsidRDefault="0028513B"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A6420">
              <w:rPr>
                <w:rFonts w:cs="Times New Roman"/>
                <w:szCs w:val="24"/>
              </w:rPr>
              <w:t>The number</w:t>
            </w:r>
          </w:p>
        </w:tc>
      </w:tr>
      <w:tr w:rsidR="0028513B" w:rsidRPr="005B5A00" w14:paraId="5E11365C" w14:textId="77777777" w:rsidTr="002A6420">
        <w:trPr>
          <w:trHeight w:val="68"/>
        </w:trPr>
        <w:tc>
          <w:tcPr>
            <w:tcW w:w="225" w:type="pct"/>
          </w:tcPr>
          <w:p w14:paraId="6EC3769F" w14:textId="74BD079A" w:rsidR="0028513B" w:rsidRPr="005B5A00" w:rsidRDefault="002A6420" w:rsidP="001E2CE5">
            <w:pPr>
              <w:tabs>
                <w:tab w:val="left" w:pos="6747"/>
              </w:tabs>
              <w:spacing w:before="20" w:after="20"/>
              <w:ind w:left="-113"/>
              <w:rPr>
                <w:rFonts w:cs="Times New Roman"/>
                <w:b/>
                <w:bCs/>
                <w:szCs w:val="24"/>
              </w:rPr>
            </w:pPr>
            <w:r>
              <w:rPr>
                <w:rFonts w:cs="Times New Roman"/>
                <w:b/>
                <w:bCs/>
                <w:szCs w:val="24"/>
              </w:rPr>
              <w:t>2</w:t>
            </w:r>
            <w:r w:rsidR="0028513B" w:rsidRPr="007C7F7C">
              <w:rPr>
                <w:rFonts w:cs="Times New Roman"/>
                <w:b/>
                <w:bCs/>
                <w:szCs w:val="24"/>
              </w:rPr>
              <w:t>1.</w:t>
            </w:r>
          </w:p>
        </w:tc>
        <w:tc>
          <w:tcPr>
            <w:tcW w:w="1195" w:type="pct"/>
          </w:tcPr>
          <w:p w14:paraId="5BAAB45C" w14:textId="2DCA66EF"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A6420" w:rsidRPr="002A6420">
              <w:rPr>
                <w:rFonts w:cs="Times New Roman"/>
                <w:szCs w:val="24"/>
              </w:rPr>
              <w:t>inspiring</w:t>
            </w:r>
          </w:p>
        </w:tc>
        <w:tc>
          <w:tcPr>
            <w:tcW w:w="1195" w:type="pct"/>
          </w:tcPr>
          <w:p w14:paraId="3ED61E57" w14:textId="5B85DA40"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A6420" w:rsidRPr="002A6420">
              <w:rPr>
                <w:rFonts w:cs="Times New Roman"/>
                <w:szCs w:val="24"/>
              </w:rPr>
              <w:t>inspire</w:t>
            </w:r>
          </w:p>
        </w:tc>
        <w:tc>
          <w:tcPr>
            <w:tcW w:w="1195" w:type="pct"/>
          </w:tcPr>
          <w:p w14:paraId="3756BF2E" w14:textId="67AC6028"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A6420" w:rsidRPr="002A6420">
              <w:rPr>
                <w:rFonts w:cs="Times New Roman"/>
                <w:szCs w:val="24"/>
              </w:rPr>
              <w:t>to inspire</w:t>
            </w:r>
          </w:p>
        </w:tc>
        <w:tc>
          <w:tcPr>
            <w:tcW w:w="1191" w:type="pct"/>
          </w:tcPr>
          <w:p w14:paraId="15F11DCE" w14:textId="2BEC8619" w:rsidR="0028513B" w:rsidRPr="005B5A00" w:rsidRDefault="0028513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2A6420" w:rsidRPr="002A6420">
              <w:rPr>
                <w:rFonts w:cs="Times New Roman"/>
                <w:szCs w:val="24"/>
              </w:rPr>
              <w:t>inspirational</w:t>
            </w:r>
          </w:p>
        </w:tc>
      </w:tr>
    </w:tbl>
    <w:p w14:paraId="44C93CA8" w14:textId="77777777" w:rsidR="002A6420" w:rsidRPr="002A6420" w:rsidRDefault="002A6420" w:rsidP="009D7B1F">
      <w:pPr>
        <w:pStyle w:val="Heading2"/>
      </w:pPr>
      <w:r w:rsidRPr="002A6420">
        <w:t>Read the following extract from a magazine article and mark the letter A, B, C or D on your answer sheet to indicate the option that fits best each of the numbered blanks from 22 to 27.</w:t>
      </w:r>
    </w:p>
    <w:p w14:paraId="7728DC29" w14:textId="77777777" w:rsidR="002A6420" w:rsidRPr="002A6420" w:rsidRDefault="002A6420" w:rsidP="001E2CE5">
      <w:pPr>
        <w:pStyle w:val="Titile"/>
        <w:spacing w:before="20" w:after="20" w:line="240" w:lineRule="auto"/>
      </w:pPr>
      <w:r w:rsidRPr="002A6420">
        <w:t>Navigating the Ethical Labyrinth of AI</w:t>
      </w:r>
    </w:p>
    <w:p w14:paraId="7592F6A5" w14:textId="571D4881" w:rsidR="002A6420" w:rsidRPr="002A6420" w:rsidRDefault="002A6420" w:rsidP="001E2CE5">
      <w:pPr>
        <w:pStyle w:val="Para"/>
        <w:spacing w:before="20" w:after="20"/>
      </w:pPr>
      <w:r w:rsidRPr="002A6420">
        <w:t xml:space="preserve">The rapid proliferation of Artificial Intelligence (AI) into daily life has forced a critical, long-overdue examination of its ethical </w:t>
      </w:r>
      <w:r w:rsidRPr="002A6420">
        <w:rPr>
          <w:b/>
          <w:bCs/>
        </w:rPr>
        <w:t>(22)</w:t>
      </w:r>
      <w:r w:rsidRPr="002A6420">
        <w:t xml:space="preserve"> </w:t>
      </w:r>
      <w:r w:rsidR="00D55D33">
        <w:t>_______</w:t>
      </w:r>
      <w:r w:rsidRPr="002A6420">
        <w:rPr>
          <w:lang w:val="vi-VN"/>
        </w:rPr>
        <w:t xml:space="preserve">. </w:t>
      </w:r>
      <w:r w:rsidRPr="002A6420">
        <w:t xml:space="preserve">AI systems, particularly those powered by complex neural networks, are now capable of making decisions that directly </w:t>
      </w:r>
      <w:r w:rsidRPr="002A6420">
        <w:rPr>
          <w:b/>
          <w:bCs/>
        </w:rPr>
        <w:t>(23)</w:t>
      </w:r>
      <w:r w:rsidRPr="002A6420">
        <w:t xml:space="preserve"> </w:t>
      </w:r>
      <w:r w:rsidR="00D55D33">
        <w:t>_______</w:t>
      </w:r>
      <w:r w:rsidRPr="002A6420">
        <w:rPr>
          <w:lang w:val="vi-VN"/>
        </w:rPr>
        <w:t xml:space="preserve"> </w:t>
      </w:r>
      <w:r w:rsidRPr="002A6420">
        <w:t>human livelihoods, from loan approvals to hiring processes. As these systems become more autonomous, ensuring they operate with transparency and fairness has become an immense task for regulators.</w:t>
      </w:r>
    </w:p>
    <w:p w14:paraId="220D0B8F" w14:textId="2BA706EC" w:rsidR="002A6420" w:rsidRPr="002A6420" w:rsidRDefault="002A6420" w:rsidP="001E2CE5">
      <w:pPr>
        <w:pStyle w:val="Para"/>
        <w:spacing w:before="20" w:after="20"/>
      </w:pPr>
      <w:r w:rsidRPr="002A6420">
        <w:t>A significant hurdle arises when AI models are trained on biased data, inevitably propagating and sometimes amplifying societal prejudices</w:t>
      </w:r>
      <w:r w:rsidRPr="002A6420">
        <w:rPr>
          <w:lang w:val="vi-VN"/>
        </w:rPr>
        <w:t>.</w:t>
      </w:r>
      <w:r w:rsidRPr="002A6420">
        <w:t xml:space="preserve"> </w:t>
      </w:r>
      <w:r w:rsidRPr="002A6420">
        <w:rPr>
          <w:b/>
          <w:bCs/>
        </w:rPr>
        <w:t>(24)</w:t>
      </w:r>
      <w:r w:rsidRPr="002A6420">
        <w:t xml:space="preserve"> </w:t>
      </w:r>
      <w:r w:rsidR="00D55D33">
        <w:t>_______</w:t>
      </w:r>
      <w:r w:rsidRPr="002A6420">
        <w:rPr>
          <w:lang w:val="vi-VN"/>
        </w:rPr>
        <w:t xml:space="preserve">, </w:t>
      </w:r>
      <w:r w:rsidRPr="002A6420">
        <w:t xml:space="preserve">the </w:t>
      </w:r>
      <w:r w:rsidR="00463585">
        <w:t>“</w:t>
      </w:r>
      <w:r w:rsidRPr="002A6420">
        <w:t>black box</w:t>
      </w:r>
      <w:r w:rsidR="00463585">
        <w:t>”</w:t>
      </w:r>
      <w:r w:rsidRPr="002A6420">
        <w:t xml:space="preserve"> nature of deep learning means that even their creators often struggle to </w:t>
      </w:r>
      <w:r w:rsidRPr="002A6420">
        <w:rPr>
          <w:b/>
          <w:bCs/>
        </w:rPr>
        <w:t>(25)</w:t>
      </w:r>
      <w:r w:rsidRPr="002A6420">
        <w:t xml:space="preserve"> </w:t>
      </w:r>
      <w:r w:rsidR="00D55D33">
        <w:t>_______</w:t>
      </w:r>
      <w:r w:rsidRPr="002A6420">
        <w:rPr>
          <w:lang w:val="vi-VN"/>
        </w:rPr>
        <w:t xml:space="preserve"> </w:t>
      </w:r>
      <w:r w:rsidRPr="002A6420">
        <w:t>out how a particular decision was reached, making accountability virtually impossible.</w:t>
      </w:r>
    </w:p>
    <w:p w14:paraId="69812AEA" w14:textId="1D1C8B16" w:rsidR="002A6420" w:rsidRPr="002A6420" w:rsidRDefault="002A6420" w:rsidP="001E2CE5">
      <w:pPr>
        <w:pStyle w:val="Para"/>
        <w:spacing w:before="20" w:after="20"/>
      </w:pPr>
      <w:r w:rsidRPr="002A6420">
        <w:t xml:space="preserve">It is essential that a robust framework for ethical oversight </w:t>
      </w:r>
      <w:r w:rsidRPr="002A6420">
        <w:rPr>
          <w:b/>
          <w:bCs/>
        </w:rPr>
        <w:t>(26)</w:t>
      </w:r>
      <w:r w:rsidRPr="002A6420">
        <w:t xml:space="preserve"> </w:t>
      </w:r>
      <w:r w:rsidR="00D55D33">
        <w:t>_______</w:t>
      </w:r>
      <w:r w:rsidRPr="002A6420">
        <w:rPr>
          <w:lang w:val="vi-VN"/>
        </w:rPr>
        <w:t xml:space="preserve"> </w:t>
      </w:r>
      <w:r w:rsidRPr="002A6420">
        <w:t xml:space="preserve">before mass-market adoption. It is only when developers prioritize not just functionality but also ethical implementation that the public will truly trust these innovations; otherwise, the whole enterprise may </w:t>
      </w:r>
      <w:r w:rsidRPr="002A6420">
        <w:rPr>
          <w:b/>
          <w:bCs/>
        </w:rPr>
        <w:t>(27)</w:t>
      </w:r>
      <w:r w:rsidRPr="002A6420">
        <w:t xml:space="preserve"> </w:t>
      </w:r>
      <w:r w:rsidR="00D55D33">
        <w:t>_______</w:t>
      </w:r>
      <w:r w:rsidRPr="002A6420">
        <w:rPr>
          <w:lang w:val="vi-VN"/>
        </w:rPr>
        <w:t xml:space="preserve"> </w:t>
      </w:r>
      <w:r w:rsidRPr="002A6420">
        <w:t>flat on its face due to widespread mistrust.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
        <w:gridCol w:w="2303"/>
        <w:gridCol w:w="2303"/>
        <w:gridCol w:w="2303"/>
        <w:gridCol w:w="2300"/>
      </w:tblGrid>
      <w:tr w:rsidR="002A6420" w:rsidRPr="005B5A00" w14:paraId="335EACEE" w14:textId="77777777" w:rsidTr="00A0027B">
        <w:trPr>
          <w:trHeight w:val="68"/>
        </w:trPr>
        <w:tc>
          <w:tcPr>
            <w:tcW w:w="222" w:type="pct"/>
          </w:tcPr>
          <w:p w14:paraId="0D3A569D" w14:textId="5A369253" w:rsidR="002A6420" w:rsidRPr="005B5A00" w:rsidRDefault="002A6420" w:rsidP="001E2CE5">
            <w:pPr>
              <w:tabs>
                <w:tab w:val="left" w:pos="6747"/>
              </w:tabs>
              <w:spacing w:before="20" w:after="20"/>
              <w:ind w:left="-113"/>
              <w:rPr>
                <w:rFonts w:cs="Times New Roman"/>
                <w:b/>
                <w:bCs/>
                <w:szCs w:val="24"/>
              </w:rPr>
            </w:pPr>
            <w:r>
              <w:rPr>
                <w:rFonts w:cs="Times New Roman"/>
                <w:b/>
                <w:bCs/>
                <w:color w:val="auto"/>
                <w:szCs w:val="24"/>
              </w:rPr>
              <w:t>22</w:t>
            </w:r>
            <w:r w:rsidRPr="007C7F7C">
              <w:rPr>
                <w:rFonts w:cs="Times New Roman"/>
                <w:b/>
                <w:bCs/>
                <w:szCs w:val="24"/>
              </w:rPr>
              <w:t>.</w:t>
            </w:r>
          </w:p>
        </w:tc>
        <w:tc>
          <w:tcPr>
            <w:tcW w:w="1195" w:type="pct"/>
          </w:tcPr>
          <w:p w14:paraId="12198F84" w14:textId="7914A406"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A1D54" w:rsidRPr="00BA1D54">
              <w:rPr>
                <w:rFonts w:cs="Times New Roman"/>
                <w:szCs w:val="24"/>
              </w:rPr>
              <w:t>circulations</w:t>
            </w:r>
          </w:p>
        </w:tc>
        <w:tc>
          <w:tcPr>
            <w:tcW w:w="1195" w:type="pct"/>
          </w:tcPr>
          <w:p w14:paraId="79A3838E" w14:textId="72117DCF"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A1D54" w:rsidRPr="00BA1D54">
              <w:rPr>
                <w:rFonts w:cs="Times New Roman"/>
                <w:szCs w:val="24"/>
              </w:rPr>
              <w:t>disseminations</w:t>
            </w:r>
          </w:p>
        </w:tc>
        <w:tc>
          <w:tcPr>
            <w:tcW w:w="1195" w:type="pct"/>
          </w:tcPr>
          <w:p w14:paraId="10FADF2B" w14:textId="7326A408"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BA1D54" w:rsidRPr="00BA1D54">
              <w:rPr>
                <w:rFonts w:cs="Times New Roman"/>
                <w:szCs w:val="24"/>
              </w:rPr>
              <w:t>propagations</w:t>
            </w:r>
          </w:p>
        </w:tc>
        <w:tc>
          <w:tcPr>
            <w:tcW w:w="1194" w:type="pct"/>
          </w:tcPr>
          <w:p w14:paraId="03501C69" w14:textId="2C591F06"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A1D54" w:rsidRPr="00BA1D54">
              <w:rPr>
                <w:rFonts w:cs="Times New Roman"/>
                <w:szCs w:val="24"/>
              </w:rPr>
              <w:t>ramifications</w:t>
            </w:r>
          </w:p>
        </w:tc>
      </w:tr>
      <w:tr w:rsidR="002A6420" w:rsidRPr="005B5A00" w14:paraId="1EBAF49B" w14:textId="77777777" w:rsidTr="00A0027B">
        <w:trPr>
          <w:trHeight w:val="68"/>
        </w:trPr>
        <w:tc>
          <w:tcPr>
            <w:tcW w:w="222" w:type="pct"/>
          </w:tcPr>
          <w:p w14:paraId="521CF690" w14:textId="7E7AEF3D" w:rsidR="002A6420" w:rsidRPr="005B5A00" w:rsidRDefault="002A6420" w:rsidP="001E2CE5">
            <w:pPr>
              <w:tabs>
                <w:tab w:val="left" w:pos="6747"/>
              </w:tabs>
              <w:spacing w:before="20" w:after="20"/>
              <w:ind w:left="-113"/>
              <w:rPr>
                <w:rFonts w:cs="Times New Roman"/>
                <w:b/>
                <w:bCs/>
                <w:szCs w:val="24"/>
              </w:rPr>
            </w:pPr>
            <w:r>
              <w:rPr>
                <w:rFonts w:cs="Times New Roman"/>
                <w:b/>
                <w:bCs/>
                <w:color w:val="auto"/>
                <w:szCs w:val="24"/>
              </w:rPr>
              <w:t>23</w:t>
            </w:r>
            <w:r w:rsidRPr="007C7F7C">
              <w:rPr>
                <w:rFonts w:cs="Times New Roman"/>
                <w:b/>
                <w:bCs/>
                <w:szCs w:val="24"/>
              </w:rPr>
              <w:t>.</w:t>
            </w:r>
          </w:p>
        </w:tc>
        <w:tc>
          <w:tcPr>
            <w:tcW w:w="1195" w:type="pct"/>
          </w:tcPr>
          <w:p w14:paraId="3C2BC376" w14:textId="147E9182"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A1D54" w:rsidRPr="00BA1D54">
              <w:rPr>
                <w:rFonts w:cs="Times New Roman"/>
                <w:szCs w:val="24"/>
              </w:rPr>
              <w:t>depend on</w:t>
            </w:r>
          </w:p>
        </w:tc>
        <w:tc>
          <w:tcPr>
            <w:tcW w:w="1195" w:type="pct"/>
          </w:tcPr>
          <w:p w14:paraId="75F654D7" w14:textId="1A9A69BB"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A1D54" w:rsidRPr="00BA1D54">
              <w:rPr>
                <w:rFonts w:cs="Times New Roman"/>
                <w:szCs w:val="24"/>
              </w:rPr>
              <w:t>intrude upon</w:t>
            </w:r>
          </w:p>
        </w:tc>
        <w:tc>
          <w:tcPr>
            <w:tcW w:w="1195" w:type="pct"/>
          </w:tcPr>
          <w:p w14:paraId="0621A72F" w14:textId="31E496A1" w:rsidR="002A6420" w:rsidRPr="00BA1D54" w:rsidRDefault="002A6420"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BA1D54" w:rsidRPr="00BA1D54">
              <w:rPr>
                <w:rFonts w:cs="Times New Roman"/>
                <w:szCs w:val="24"/>
              </w:rPr>
              <w:t>pivot upon</w:t>
            </w:r>
          </w:p>
        </w:tc>
        <w:tc>
          <w:tcPr>
            <w:tcW w:w="1194" w:type="pct"/>
          </w:tcPr>
          <w:p w14:paraId="541758EA" w14:textId="60A11CD1"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A1D54" w:rsidRPr="00BA1D54">
              <w:rPr>
                <w:rFonts w:cs="Times New Roman"/>
                <w:szCs w:val="24"/>
              </w:rPr>
              <w:t>call upon</w:t>
            </w:r>
          </w:p>
        </w:tc>
      </w:tr>
      <w:tr w:rsidR="002A6420" w:rsidRPr="005B5A00" w14:paraId="3D56640B" w14:textId="77777777" w:rsidTr="00A0027B">
        <w:trPr>
          <w:trHeight w:val="68"/>
        </w:trPr>
        <w:tc>
          <w:tcPr>
            <w:tcW w:w="222" w:type="pct"/>
          </w:tcPr>
          <w:p w14:paraId="0546B1DC" w14:textId="365791F9" w:rsidR="002A6420" w:rsidRPr="005B5A00" w:rsidRDefault="002A6420" w:rsidP="001E2CE5">
            <w:pPr>
              <w:tabs>
                <w:tab w:val="left" w:pos="6747"/>
              </w:tabs>
              <w:spacing w:before="20" w:after="20"/>
              <w:ind w:left="-113"/>
              <w:rPr>
                <w:rFonts w:cs="Times New Roman"/>
                <w:b/>
                <w:bCs/>
                <w:szCs w:val="24"/>
              </w:rPr>
            </w:pPr>
            <w:r>
              <w:rPr>
                <w:rFonts w:cs="Times New Roman"/>
                <w:b/>
                <w:bCs/>
                <w:color w:val="auto"/>
                <w:szCs w:val="24"/>
              </w:rPr>
              <w:t>24</w:t>
            </w:r>
            <w:r w:rsidRPr="007C7F7C">
              <w:rPr>
                <w:rFonts w:cs="Times New Roman"/>
                <w:b/>
                <w:bCs/>
                <w:szCs w:val="24"/>
              </w:rPr>
              <w:t>.</w:t>
            </w:r>
          </w:p>
        </w:tc>
        <w:tc>
          <w:tcPr>
            <w:tcW w:w="1195" w:type="pct"/>
          </w:tcPr>
          <w:p w14:paraId="0421E658" w14:textId="57DAE720"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0657A2" w:rsidRPr="000657A2">
              <w:rPr>
                <w:rFonts w:cs="Times New Roman"/>
                <w:szCs w:val="24"/>
              </w:rPr>
              <w:t>However</w:t>
            </w:r>
          </w:p>
        </w:tc>
        <w:tc>
          <w:tcPr>
            <w:tcW w:w="1195" w:type="pct"/>
          </w:tcPr>
          <w:p w14:paraId="238E71E5" w14:textId="5F1603B7"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0657A2">
              <w:rPr>
                <w:rFonts w:cs="Times New Roman"/>
                <w:szCs w:val="24"/>
              </w:rPr>
              <w:t>For example</w:t>
            </w:r>
          </w:p>
        </w:tc>
        <w:tc>
          <w:tcPr>
            <w:tcW w:w="1195" w:type="pct"/>
          </w:tcPr>
          <w:p w14:paraId="2AB43350" w14:textId="2C6DA328"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0657A2">
              <w:rPr>
                <w:rFonts w:cs="Times New Roman"/>
                <w:szCs w:val="24"/>
              </w:rPr>
              <w:t>In addition</w:t>
            </w:r>
          </w:p>
        </w:tc>
        <w:tc>
          <w:tcPr>
            <w:tcW w:w="1194" w:type="pct"/>
          </w:tcPr>
          <w:p w14:paraId="5E2144B9" w14:textId="75865FAD"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0657A2">
              <w:rPr>
                <w:rFonts w:cs="Times New Roman"/>
                <w:szCs w:val="24"/>
              </w:rPr>
              <w:t>Therefore</w:t>
            </w:r>
          </w:p>
        </w:tc>
      </w:tr>
      <w:tr w:rsidR="002A6420" w:rsidRPr="005B5A00" w14:paraId="4C943444" w14:textId="77777777" w:rsidTr="00A0027B">
        <w:trPr>
          <w:trHeight w:val="68"/>
        </w:trPr>
        <w:tc>
          <w:tcPr>
            <w:tcW w:w="222" w:type="pct"/>
          </w:tcPr>
          <w:p w14:paraId="3648D6FC" w14:textId="0F604AE2" w:rsidR="002A6420" w:rsidRPr="005B5A00" w:rsidRDefault="002A6420" w:rsidP="001E2CE5">
            <w:pPr>
              <w:tabs>
                <w:tab w:val="left" w:pos="6747"/>
              </w:tabs>
              <w:spacing w:before="20" w:after="20"/>
              <w:ind w:left="-113"/>
              <w:rPr>
                <w:rFonts w:cs="Times New Roman"/>
                <w:b/>
                <w:bCs/>
                <w:szCs w:val="24"/>
              </w:rPr>
            </w:pPr>
            <w:r>
              <w:rPr>
                <w:rFonts w:cs="Times New Roman"/>
                <w:b/>
                <w:bCs/>
                <w:color w:val="auto"/>
                <w:szCs w:val="24"/>
              </w:rPr>
              <w:lastRenderedPageBreak/>
              <w:t>25</w:t>
            </w:r>
            <w:r w:rsidRPr="007C7F7C">
              <w:rPr>
                <w:rFonts w:cs="Times New Roman"/>
                <w:b/>
                <w:bCs/>
                <w:szCs w:val="24"/>
              </w:rPr>
              <w:t>.</w:t>
            </w:r>
          </w:p>
        </w:tc>
        <w:tc>
          <w:tcPr>
            <w:tcW w:w="1195" w:type="pct"/>
          </w:tcPr>
          <w:p w14:paraId="236C44FC" w14:textId="26B7E865" w:rsidR="002A6420" w:rsidRPr="00E05AAE" w:rsidRDefault="002A6420"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0027B" w:rsidRPr="00A0027B">
              <w:rPr>
                <w:rFonts w:cs="Times New Roman"/>
                <w:szCs w:val="24"/>
              </w:rPr>
              <w:t>speed</w:t>
            </w:r>
          </w:p>
        </w:tc>
        <w:tc>
          <w:tcPr>
            <w:tcW w:w="1195" w:type="pct"/>
          </w:tcPr>
          <w:p w14:paraId="0B9F3D4F" w14:textId="1DECCC6F"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A0027B">
              <w:rPr>
                <w:rFonts w:cs="Times New Roman"/>
                <w:szCs w:val="24"/>
              </w:rPr>
              <w:t>spin</w:t>
            </w:r>
          </w:p>
        </w:tc>
        <w:tc>
          <w:tcPr>
            <w:tcW w:w="1195" w:type="pct"/>
          </w:tcPr>
          <w:p w14:paraId="76FFB74B" w14:textId="25876733"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A0027B">
              <w:rPr>
                <w:rFonts w:cs="Times New Roman"/>
                <w:szCs w:val="24"/>
              </w:rPr>
              <w:t>speak</w:t>
            </w:r>
          </w:p>
        </w:tc>
        <w:tc>
          <w:tcPr>
            <w:tcW w:w="1194" w:type="pct"/>
          </w:tcPr>
          <w:p w14:paraId="4B27AFE8" w14:textId="76F75AA3"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A0027B">
              <w:rPr>
                <w:rFonts w:cs="Times New Roman"/>
                <w:szCs w:val="24"/>
              </w:rPr>
              <w:t>spell</w:t>
            </w:r>
          </w:p>
        </w:tc>
      </w:tr>
      <w:tr w:rsidR="002A6420" w:rsidRPr="005B5A00" w14:paraId="7C03DB09" w14:textId="77777777" w:rsidTr="00A0027B">
        <w:trPr>
          <w:trHeight w:val="68"/>
        </w:trPr>
        <w:tc>
          <w:tcPr>
            <w:tcW w:w="222" w:type="pct"/>
          </w:tcPr>
          <w:p w14:paraId="6CA5FE80" w14:textId="714B29CB" w:rsidR="002A6420" w:rsidRPr="005B5A00" w:rsidRDefault="002A6420" w:rsidP="001E2CE5">
            <w:pPr>
              <w:tabs>
                <w:tab w:val="left" w:pos="6747"/>
              </w:tabs>
              <w:spacing w:before="20" w:after="20"/>
              <w:ind w:left="-113"/>
              <w:rPr>
                <w:rFonts w:cs="Times New Roman"/>
                <w:b/>
                <w:bCs/>
                <w:szCs w:val="24"/>
              </w:rPr>
            </w:pPr>
            <w:r>
              <w:rPr>
                <w:rFonts w:cs="Times New Roman"/>
                <w:b/>
                <w:bCs/>
                <w:color w:val="auto"/>
                <w:szCs w:val="24"/>
              </w:rPr>
              <w:t>26</w:t>
            </w:r>
            <w:r w:rsidRPr="007C7F7C">
              <w:rPr>
                <w:rFonts w:cs="Times New Roman"/>
                <w:b/>
                <w:bCs/>
                <w:szCs w:val="24"/>
              </w:rPr>
              <w:t>.</w:t>
            </w:r>
          </w:p>
        </w:tc>
        <w:tc>
          <w:tcPr>
            <w:tcW w:w="1195" w:type="pct"/>
          </w:tcPr>
          <w:p w14:paraId="3721609F" w14:textId="6864DD6E"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A0027B" w:rsidRPr="00A0027B">
              <w:rPr>
                <w:rFonts w:cs="Times New Roman"/>
                <w:szCs w:val="24"/>
              </w:rPr>
              <w:t>establish</w:t>
            </w:r>
          </w:p>
        </w:tc>
        <w:tc>
          <w:tcPr>
            <w:tcW w:w="1195" w:type="pct"/>
          </w:tcPr>
          <w:p w14:paraId="168491CD" w14:textId="25ABC148"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A0027B" w:rsidRPr="00A0027B">
              <w:rPr>
                <w:rFonts w:cs="Times New Roman"/>
                <w:szCs w:val="24"/>
              </w:rPr>
              <w:t>is established</w:t>
            </w:r>
          </w:p>
        </w:tc>
        <w:tc>
          <w:tcPr>
            <w:tcW w:w="1195" w:type="pct"/>
          </w:tcPr>
          <w:p w14:paraId="76DA175F" w14:textId="4ED9A596"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A0027B" w:rsidRPr="00A0027B">
              <w:rPr>
                <w:rFonts w:cs="Times New Roman"/>
                <w:szCs w:val="24"/>
              </w:rPr>
              <w:t>be established</w:t>
            </w:r>
          </w:p>
        </w:tc>
        <w:tc>
          <w:tcPr>
            <w:tcW w:w="1194" w:type="pct"/>
          </w:tcPr>
          <w:p w14:paraId="27BF96AB" w14:textId="56D105BC" w:rsidR="002A6420" w:rsidRPr="005B5A00" w:rsidRDefault="002A6420"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A0027B" w:rsidRPr="00A0027B">
              <w:rPr>
                <w:rFonts w:cs="Times New Roman"/>
                <w:szCs w:val="24"/>
              </w:rPr>
              <w:t>establishing</w:t>
            </w:r>
          </w:p>
        </w:tc>
      </w:tr>
      <w:tr w:rsidR="002A6420" w:rsidRPr="005B5A00" w14:paraId="473263A6" w14:textId="77777777" w:rsidTr="00A0027B">
        <w:trPr>
          <w:trHeight w:val="68"/>
        </w:trPr>
        <w:tc>
          <w:tcPr>
            <w:tcW w:w="222" w:type="pct"/>
          </w:tcPr>
          <w:p w14:paraId="3AF6DBF6" w14:textId="4AD984E4" w:rsidR="002A6420" w:rsidRPr="005B5A00" w:rsidRDefault="002A6420" w:rsidP="001E2CE5">
            <w:pPr>
              <w:tabs>
                <w:tab w:val="left" w:pos="6747"/>
              </w:tabs>
              <w:spacing w:before="20" w:after="20"/>
              <w:ind w:left="-113"/>
              <w:rPr>
                <w:rFonts w:cs="Times New Roman"/>
                <w:b/>
                <w:bCs/>
                <w:szCs w:val="24"/>
              </w:rPr>
            </w:pPr>
            <w:r>
              <w:rPr>
                <w:rFonts w:cs="Times New Roman"/>
                <w:b/>
                <w:bCs/>
                <w:color w:val="auto"/>
                <w:szCs w:val="24"/>
              </w:rPr>
              <w:t>27</w:t>
            </w:r>
            <w:r w:rsidRPr="007C7F7C">
              <w:rPr>
                <w:rFonts w:cs="Times New Roman"/>
                <w:b/>
                <w:bCs/>
                <w:szCs w:val="24"/>
              </w:rPr>
              <w:t>.</w:t>
            </w:r>
          </w:p>
        </w:tc>
        <w:tc>
          <w:tcPr>
            <w:tcW w:w="1195" w:type="pct"/>
          </w:tcPr>
          <w:p w14:paraId="2B61313A" w14:textId="615107DE"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0027B">
              <w:rPr>
                <w:rFonts w:cs="Times New Roman"/>
                <w:szCs w:val="24"/>
              </w:rPr>
              <w:t>take</w:t>
            </w:r>
          </w:p>
        </w:tc>
        <w:tc>
          <w:tcPr>
            <w:tcW w:w="1195" w:type="pct"/>
          </w:tcPr>
          <w:p w14:paraId="4AAA5523" w14:textId="5825A5F9"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0027B">
              <w:rPr>
                <w:rFonts w:cs="Times New Roman"/>
                <w:szCs w:val="24"/>
              </w:rPr>
              <w:t>build</w:t>
            </w:r>
          </w:p>
        </w:tc>
        <w:tc>
          <w:tcPr>
            <w:tcW w:w="1195" w:type="pct"/>
          </w:tcPr>
          <w:p w14:paraId="0390FC1B" w14:textId="6CA90B32"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A0027B">
              <w:rPr>
                <w:rFonts w:cs="Times New Roman"/>
                <w:szCs w:val="24"/>
              </w:rPr>
              <w:t>stand</w:t>
            </w:r>
          </w:p>
        </w:tc>
        <w:tc>
          <w:tcPr>
            <w:tcW w:w="1194" w:type="pct"/>
          </w:tcPr>
          <w:p w14:paraId="6C2449DC" w14:textId="5E54B6C5" w:rsidR="002A6420" w:rsidRPr="005B5A00" w:rsidRDefault="002A6420"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0027B">
              <w:rPr>
                <w:rFonts w:cs="Times New Roman"/>
                <w:szCs w:val="24"/>
              </w:rPr>
              <w:t>fall</w:t>
            </w:r>
          </w:p>
        </w:tc>
      </w:tr>
    </w:tbl>
    <w:p w14:paraId="3F0CB6B3" w14:textId="77777777" w:rsidR="00A0027B" w:rsidRPr="00A0027B" w:rsidRDefault="00A0027B" w:rsidP="009D7B1F">
      <w:pPr>
        <w:pStyle w:val="Heading2"/>
      </w:pPr>
      <w:r w:rsidRPr="00A0027B">
        <w:t>Mark the letter A, B, C, or D on your answer sheet to indicate the correct answer to each of the following questions from 28 to 37.</w:t>
      </w:r>
    </w:p>
    <w:p w14:paraId="702B8819" w14:textId="737FEB60" w:rsidR="00A0027B" w:rsidRPr="005B5A00" w:rsidRDefault="00A0027B" w:rsidP="001E2CE5">
      <w:pPr>
        <w:tabs>
          <w:tab w:val="left" w:pos="6747"/>
        </w:tabs>
        <w:spacing w:before="20" w:after="20" w:line="240" w:lineRule="auto"/>
        <w:rPr>
          <w:rFonts w:cs="Times New Roman"/>
          <w:b/>
          <w:bCs/>
          <w:szCs w:val="24"/>
        </w:rPr>
      </w:pPr>
      <w:r>
        <w:rPr>
          <w:rFonts w:cs="Times New Roman"/>
          <w:b/>
          <w:bCs/>
          <w:color w:val="auto"/>
          <w:szCs w:val="24"/>
        </w:rPr>
        <w:t>28</w:t>
      </w:r>
      <w:r w:rsidRPr="005B5A00">
        <w:rPr>
          <w:rFonts w:cs="Times New Roman"/>
          <w:b/>
          <w:bCs/>
          <w:color w:val="auto"/>
          <w:szCs w:val="24"/>
        </w:rPr>
        <w:t xml:space="preserve">. </w:t>
      </w:r>
      <w:r w:rsidRPr="00A0027B">
        <w:rPr>
          <w:rFonts w:cs="Times New Roman"/>
          <w:color w:val="auto"/>
          <w:szCs w:val="24"/>
        </w:rPr>
        <w:t xml:space="preserve">I believe that they must have understood what you said to them about the problem, </w:t>
      </w:r>
      <w:r w:rsidR="00D55D33">
        <w:rPr>
          <w:rFonts w:cs="Times New Roman"/>
          <w:color w:val="auto"/>
          <w:szCs w:val="24"/>
        </w:rPr>
        <w:t>_______</w:t>
      </w:r>
      <w:r w:rsidRPr="00A0027B">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A0027B" w:rsidRPr="005B5A00" w14:paraId="375F74F7" w14:textId="77777777" w:rsidTr="00A93BA7">
        <w:tc>
          <w:tcPr>
            <w:tcW w:w="1250" w:type="pct"/>
          </w:tcPr>
          <w:p w14:paraId="511111DB" w14:textId="3E1CB745"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haven</w:t>
            </w:r>
            <w:r w:rsidR="00463585">
              <w:rPr>
                <w:rFonts w:cs="Times New Roman"/>
                <w:szCs w:val="24"/>
              </w:rPr>
              <w:t>’</w:t>
            </w:r>
            <w:r w:rsidRPr="00A0027B">
              <w:rPr>
                <w:rFonts w:cs="Times New Roman"/>
                <w:szCs w:val="24"/>
              </w:rPr>
              <w:t>t they</w:t>
            </w:r>
          </w:p>
        </w:tc>
        <w:tc>
          <w:tcPr>
            <w:tcW w:w="1250" w:type="pct"/>
          </w:tcPr>
          <w:p w14:paraId="16E6D242" w14:textId="615203B9"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didn</w:t>
            </w:r>
            <w:r w:rsidR="00463585">
              <w:rPr>
                <w:rFonts w:cs="Times New Roman"/>
                <w:szCs w:val="24"/>
              </w:rPr>
              <w:t>’</w:t>
            </w:r>
            <w:r w:rsidRPr="00A0027B">
              <w:rPr>
                <w:rFonts w:cs="Times New Roman"/>
                <w:szCs w:val="24"/>
              </w:rPr>
              <w:t>t you</w:t>
            </w:r>
          </w:p>
        </w:tc>
        <w:tc>
          <w:tcPr>
            <w:tcW w:w="1250" w:type="pct"/>
          </w:tcPr>
          <w:p w14:paraId="301CDD55" w14:textId="31DA58CA" w:rsidR="00A0027B" w:rsidRPr="005B5A00" w:rsidRDefault="00A0027B"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A0027B">
              <w:rPr>
                <w:rFonts w:cs="Times New Roman"/>
                <w:szCs w:val="24"/>
              </w:rPr>
              <w:t>mustn</w:t>
            </w:r>
            <w:r w:rsidR="00463585">
              <w:rPr>
                <w:rFonts w:cs="Times New Roman"/>
                <w:szCs w:val="24"/>
              </w:rPr>
              <w:t>’</w:t>
            </w:r>
            <w:r w:rsidRPr="00A0027B">
              <w:rPr>
                <w:rFonts w:cs="Times New Roman"/>
                <w:szCs w:val="24"/>
              </w:rPr>
              <w:t>t they</w:t>
            </w:r>
          </w:p>
        </w:tc>
        <w:tc>
          <w:tcPr>
            <w:tcW w:w="1250" w:type="pct"/>
          </w:tcPr>
          <w:p w14:paraId="5E63D7ED" w14:textId="5F987930"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0027B">
              <w:rPr>
                <w:rFonts w:cs="Times New Roman"/>
                <w:szCs w:val="24"/>
              </w:rPr>
              <w:t>don</w:t>
            </w:r>
            <w:r w:rsidR="00463585">
              <w:rPr>
                <w:rFonts w:cs="Times New Roman"/>
                <w:szCs w:val="24"/>
              </w:rPr>
              <w:t>’</w:t>
            </w:r>
            <w:r w:rsidRPr="00A0027B">
              <w:rPr>
                <w:rFonts w:cs="Times New Roman"/>
                <w:szCs w:val="24"/>
              </w:rPr>
              <w:t>t I</w:t>
            </w:r>
          </w:p>
        </w:tc>
      </w:tr>
    </w:tbl>
    <w:p w14:paraId="3175CC9E" w14:textId="76677041" w:rsidR="00A0027B" w:rsidRPr="005B5A00" w:rsidRDefault="00A0027B" w:rsidP="001E2CE5">
      <w:pPr>
        <w:tabs>
          <w:tab w:val="left" w:pos="6747"/>
        </w:tabs>
        <w:spacing w:before="20" w:after="20" w:line="240" w:lineRule="auto"/>
        <w:rPr>
          <w:rFonts w:cs="Times New Roman"/>
          <w:szCs w:val="24"/>
        </w:rPr>
      </w:pPr>
      <w:r>
        <w:rPr>
          <w:rFonts w:cs="Times New Roman"/>
          <w:b/>
          <w:bCs/>
          <w:szCs w:val="24"/>
        </w:rPr>
        <w:t>29</w:t>
      </w:r>
      <w:r w:rsidRPr="005B5A00">
        <w:rPr>
          <w:rFonts w:cs="Times New Roman"/>
          <w:b/>
          <w:bCs/>
          <w:szCs w:val="24"/>
        </w:rPr>
        <w:t>.</w:t>
      </w:r>
      <w:r w:rsidRPr="005B5A00">
        <w:rPr>
          <w:rFonts w:cs="Times New Roman"/>
          <w:szCs w:val="24"/>
        </w:rPr>
        <w:t xml:space="preserve"> </w:t>
      </w:r>
      <w:r w:rsidR="00D55D33">
        <w:rPr>
          <w:rFonts w:cs="Times New Roman"/>
          <w:szCs w:val="24"/>
        </w:rPr>
        <w:t>_______</w:t>
      </w:r>
      <w:r w:rsidRPr="00A0027B">
        <w:rPr>
          <w:rFonts w:cs="Times New Roman"/>
          <w:szCs w:val="24"/>
          <w:lang w:val="vi-VN"/>
        </w:rPr>
        <w:t xml:space="preserve"> </w:t>
      </w:r>
      <w:r w:rsidRPr="00A0027B">
        <w:rPr>
          <w:rFonts w:cs="Times New Roman"/>
          <w:szCs w:val="24"/>
        </w:rPr>
        <w:t xml:space="preserve">we will lose clients due to the current financial </w:t>
      </w:r>
      <w:proofErr w:type="gramStart"/>
      <w:r w:rsidRPr="00A0027B">
        <w:rPr>
          <w:rFonts w:cs="Times New Roman"/>
          <w:szCs w:val="24"/>
        </w:rPr>
        <w:t>climate,</w:t>
      </w:r>
      <w:proofErr w:type="gramEnd"/>
      <w:r w:rsidRPr="00A0027B">
        <w:rPr>
          <w:rFonts w:cs="Times New Roman"/>
          <w:szCs w:val="24"/>
        </w:rPr>
        <w:t xml:space="preserve"> the company is still expected to reach its target for the quarter.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A0027B" w:rsidRPr="005B5A00" w14:paraId="711E2158" w14:textId="77777777" w:rsidTr="00A93BA7">
        <w:tc>
          <w:tcPr>
            <w:tcW w:w="2499" w:type="pct"/>
          </w:tcPr>
          <w:p w14:paraId="0F37A437" w14:textId="2D59D52F"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Even though it appears likely that</w:t>
            </w:r>
          </w:p>
        </w:tc>
        <w:tc>
          <w:tcPr>
            <w:tcW w:w="2501" w:type="pct"/>
          </w:tcPr>
          <w:p w14:paraId="64A38B26" w14:textId="2E86DAF8"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Nevertheless likely it appears that</w:t>
            </w:r>
          </w:p>
        </w:tc>
      </w:tr>
      <w:tr w:rsidR="00A0027B" w:rsidRPr="005B5A00" w14:paraId="6D692621" w14:textId="77777777" w:rsidTr="00A93BA7">
        <w:tc>
          <w:tcPr>
            <w:tcW w:w="2499" w:type="pct"/>
          </w:tcPr>
          <w:p w14:paraId="2BF2266E" w14:textId="73C6E4AB"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0027B">
              <w:rPr>
                <w:rFonts w:cs="Times New Roman"/>
                <w:szCs w:val="24"/>
              </w:rPr>
              <w:t>Though it likely appears that</w:t>
            </w:r>
          </w:p>
        </w:tc>
        <w:tc>
          <w:tcPr>
            <w:tcW w:w="2501" w:type="pct"/>
          </w:tcPr>
          <w:p w14:paraId="03B90E60" w14:textId="66E03160"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proofErr w:type="gramStart"/>
            <w:r w:rsidRPr="00A0027B">
              <w:rPr>
                <w:rFonts w:cs="Times New Roman"/>
                <w:szCs w:val="24"/>
              </w:rPr>
              <w:t>In spite of</w:t>
            </w:r>
            <w:proofErr w:type="gramEnd"/>
            <w:r w:rsidRPr="00A0027B">
              <w:rPr>
                <w:rFonts w:cs="Times New Roman"/>
                <w:szCs w:val="24"/>
              </w:rPr>
              <w:t xml:space="preserve"> the likelihood</w:t>
            </w:r>
          </w:p>
        </w:tc>
      </w:tr>
    </w:tbl>
    <w:p w14:paraId="75E8B519" w14:textId="54E1D4E0" w:rsidR="00A0027B" w:rsidRPr="00A0027B" w:rsidRDefault="00A0027B" w:rsidP="001E2CE5">
      <w:pPr>
        <w:tabs>
          <w:tab w:val="left" w:pos="6747"/>
        </w:tabs>
        <w:spacing w:before="20" w:after="20" w:line="240" w:lineRule="auto"/>
        <w:rPr>
          <w:rFonts w:cs="Times New Roman"/>
          <w:szCs w:val="24"/>
        </w:rPr>
      </w:pPr>
      <w:r>
        <w:rPr>
          <w:rFonts w:cs="Times New Roman"/>
          <w:b/>
          <w:bCs/>
          <w:szCs w:val="24"/>
        </w:rPr>
        <w:t>30</w:t>
      </w:r>
      <w:r w:rsidRPr="005B5A00">
        <w:rPr>
          <w:rFonts w:cs="Times New Roman"/>
          <w:b/>
          <w:bCs/>
          <w:szCs w:val="24"/>
        </w:rPr>
        <w:t>.</w:t>
      </w:r>
      <w:r w:rsidRPr="005B5A00">
        <w:rPr>
          <w:rFonts w:cs="Times New Roman"/>
          <w:szCs w:val="24"/>
        </w:rPr>
        <w:t xml:space="preserve"> </w:t>
      </w:r>
      <w:r w:rsidR="00D55D33">
        <w:rPr>
          <w:rFonts w:cs="Times New Roman"/>
          <w:szCs w:val="24"/>
        </w:rPr>
        <w:t>_______</w:t>
      </w:r>
      <w:r w:rsidRPr="00A0027B">
        <w:rPr>
          <w:rFonts w:cs="Times New Roman"/>
          <w:szCs w:val="24"/>
          <w:lang w:val="vi-VN"/>
        </w:rPr>
        <w:t xml:space="preserve"> </w:t>
      </w:r>
      <w:r w:rsidRPr="00A0027B">
        <w:rPr>
          <w:rFonts w:cs="Times New Roman"/>
          <w:szCs w:val="24"/>
        </w:rPr>
        <w:t>in Stevenson</w:t>
      </w:r>
      <w:r w:rsidR="00463585">
        <w:rPr>
          <w:rFonts w:cs="Times New Roman"/>
          <w:szCs w:val="24"/>
        </w:rPr>
        <w:t>’</w:t>
      </w:r>
      <w:r w:rsidRPr="00A0027B">
        <w:rPr>
          <w:rFonts w:cs="Times New Roman"/>
          <w:szCs w:val="24"/>
        </w:rPr>
        <w:t>s landscapes, the more vitality and character the painting seems to possess.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A0027B" w:rsidRPr="005B5A00" w14:paraId="346D3063" w14:textId="77777777" w:rsidTr="00A93BA7">
        <w:tc>
          <w:tcPr>
            <w:tcW w:w="2499" w:type="pct"/>
          </w:tcPr>
          <w:p w14:paraId="7B787CAF" w14:textId="6A4DF9B6"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The looser the brushwork is</w:t>
            </w:r>
          </w:p>
        </w:tc>
        <w:tc>
          <w:tcPr>
            <w:tcW w:w="2501" w:type="pct"/>
          </w:tcPr>
          <w:p w14:paraId="58544879" w14:textId="50F344FF"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The loose brushwork is</w:t>
            </w:r>
          </w:p>
        </w:tc>
      </w:tr>
      <w:tr w:rsidR="00A0027B" w:rsidRPr="005B5A00" w14:paraId="5B7EF0A6" w14:textId="77777777" w:rsidTr="00A93BA7">
        <w:tc>
          <w:tcPr>
            <w:tcW w:w="2499" w:type="pct"/>
          </w:tcPr>
          <w:p w14:paraId="5BE6050E" w14:textId="169A0B94"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0027B">
              <w:rPr>
                <w:rFonts w:cs="Times New Roman"/>
                <w:szCs w:val="24"/>
              </w:rPr>
              <w:t>The brushwork is loose</w:t>
            </w:r>
          </w:p>
        </w:tc>
        <w:tc>
          <w:tcPr>
            <w:tcW w:w="2501" w:type="pct"/>
          </w:tcPr>
          <w:p w14:paraId="225CC1AE" w14:textId="35382A4E"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0027B">
              <w:rPr>
                <w:rFonts w:cs="Times New Roman"/>
                <w:szCs w:val="24"/>
              </w:rPr>
              <w:t>The looser brushwork</w:t>
            </w:r>
          </w:p>
        </w:tc>
      </w:tr>
    </w:tbl>
    <w:p w14:paraId="2FE2F23D" w14:textId="3BA4977D" w:rsidR="00A0027B" w:rsidRPr="005B5A00" w:rsidRDefault="00A0027B" w:rsidP="001E2CE5">
      <w:pPr>
        <w:tabs>
          <w:tab w:val="left" w:pos="6747"/>
        </w:tabs>
        <w:spacing w:before="20" w:after="20" w:line="240" w:lineRule="auto"/>
        <w:rPr>
          <w:rFonts w:cs="Times New Roman"/>
          <w:szCs w:val="24"/>
        </w:rPr>
      </w:pPr>
      <w:r>
        <w:rPr>
          <w:rFonts w:cs="Times New Roman"/>
          <w:b/>
          <w:bCs/>
          <w:szCs w:val="24"/>
        </w:rPr>
        <w:t>3</w:t>
      </w:r>
      <w:r w:rsidRPr="005B5A00">
        <w:rPr>
          <w:rFonts w:cs="Times New Roman"/>
          <w:b/>
          <w:bCs/>
          <w:szCs w:val="24"/>
        </w:rPr>
        <w:t>1.</w:t>
      </w:r>
      <w:r w:rsidRPr="005B5A00">
        <w:rPr>
          <w:rFonts w:cs="Times New Roman"/>
          <w:szCs w:val="24"/>
        </w:rPr>
        <w:t xml:space="preserve"> </w:t>
      </w:r>
      <w:proofErr w:type="gramStart"/>
      <w:r w:rsidRPr="00A0027B">
        <w:rPr>
          <w:rFonts w:cs="Times New Roman"/>
          <w:szCs w:val="24"/>
        </w:rPr>
        <w:t>Round and round</w:t>
      </w:r>
      <w:proofErr w:type="gramEnd"/>
      <w:r w:rsidRPr="00A0027B">
        <w:rPr>
          <w:rFonts w:cs="Times New Roman"/>
          <w:szCs w:val="24"/>
        </w:rPr>
        <w:t xml:space="preserve"> </w:t>
      </w:r>
      <w:r w:rsidR="00D55D33">
        <w:rPr>
          <w:rFonts w:cs="Times New Roman"/>
          <w:szCs w:val="24"/>
        </w:rPr>
        <w:t>_______</w:t>
      </w:r>
      <w:r w:rsidRPr="00A0027B">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A0027B" w:rsidRPr="005B5A00" w14:paraId="29398C39" w14:textId="77777777" w:rsidTr="00A93BA7">
        <w:tc>
          <w:tcPr>
            <w:tcW w:w="2499" w:type="pct"/>
          </w:tcPr>
          <w:p w14:paraId="3073D126" w14:textId="17F14082"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did the wheels of the engine go</w:t>
            </w:r>
          </w:p>
        </w:tc>
        <w:tc>
          <w:tcPr>
            <w:tcW w:w="2501" w:type="pct"/>
          </w:tcPr>
          <w:p w14:paraId="662B611D" w14:textId="6B6182B2"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the wheels of the engine went</w:t>
            </w:r>
          </w:p>
        </w:tc>
      </w:tr>
      <w:tr w:rsidR="00A0027B" w:rsidRPr="005B5A00" w14:paraId="4534068A" w14:textId="77777777" w:rsidTr="00A93BA7">
        <w:tc>
          <w:tcPr>
            <w:tcW w:w="2499" w:type="pct"/>
          </w:tcPr>
          <w:p w14:paraId="1FC535C2" w14:textId="76B666AE"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0027B">
              <w:rPr>
                <w:rFonts w:cs="Times New Roman"/>
                <w:szCs w:val="24"/>
              </w:rPr>
              <w:t>going the wheels of the engine</w:t>
            </w:r>
          </w:p>
        </w:tc>
        <w:tc>
          <w:tcPr>
            <w:tcW w:w="2501" w:type="pct"/>
          </w:tcPr>
          <w:p w14:paraId="6BAC1F27" w14:textId="7530BA0E"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0027B">
              <w:rPr>
                <w:rFonts w:cs="Times New Roman"/>
                <w:szCs w:val="24"/>
              </w:rPr>
              <w:t>went the wheels of the engine</w:t>
            </w:r>
          </w:p>
        </w:tc>
      </w:tr>
    </w:tbl>
    <w:p w14:paraId="7246D209" w14:textId="42F127B1" w:rsidR="00A0027B" w:rsidRPr="00A0027B" w:rsidRDefault="00A0027B" w:rsidP="001E2CE5">
      <w:pPr>
        <w:tabs>
          <w:tab w:val="left" w:pos="6747"/>
        </w:tabs>
        <w:spacing w:before="20" w:after="20" w:line="240" w:lineRule="auto"/>
        <w:rPr>
          <w:rFonts w:cs="Times New Roman"/>
          <w:color w:val="auto"/>
          <w:szCs w:val="24"/>
        </w:rPr>
      </w:pPr>
      <w:r>
        <w:rPr>
          <w:rFonts w:cs="Times New Roman"/>
          <w:b/>
          <w:bCs/>
          <w:color w:val="auto"/>
          <w:szCs w:val="24"/>
        </w:rPr>
        <w:t>32</w:t>
      </w:r>
      <w:r w:rsidRPr="005B5A00">
        <w:rPr>
          <w:rFonts w:cs="Times New Roman"/>
          <w:b/>
          <w:bCs/>
          <w:color w:val="auto"/>
          <w:szCs w:val="24"/>
        </w:rPr>
        <w:t xml:space="preserve">. </w:t>
      </w:r>
      <w:r w:rsidRPr="00A0027B">
        <w:rPr>
          <w:rFonts w:cs="Times New Roman"/>
          <w:color w:val="auto"/>
          <w:szCs w:val="24"/>
          <w:lang w:val="vi-VN"/>
        </w:rPr>
        <w:t xml:space="preserve">- </w:t>
      </w:r>
      <w:r w:rsidRPr="00A0027B">
        <w:rPr>
          <w:rFonts w:cs="Times New Roman"/>
          <w:color w:val="auto"/>
          <w:szCs w:val="24"/>
        </w:rPr>
        <w:t xml:space="preserve">Tom: </w:t>
      </w:r>
      <w:r w:rsidR="00463585">
        <w:rPr>
          <w:rFonts w:cs="Times New Roman"/>
          <w:color w:val="auto"/>
          <w:szCs w:val="24"/>
        </w:rPr>
        <w:t>“</w:t>
      </w:r>
      <w:r w:rsidRPr="00A0027B">
        <w:rPr>
          <w:rFonts w:cs="Times New Roman"/>
          <w:color w:val="auto"/>
          <w:szCs w:val="24"/>
        </w:rPr>
        <w:t>I thought your performance last Sunday was wonderful.</w:t>
      </w:r>
      <w:r w:rsidR="00463585">
        <w:rPr>
          <w:rFonts w:cs="Times New Roman"/>
          <w:color w:val="auto"/>
          <w:szCs w:val="24"/>
        </w:rPr>
        <w:t>”</w:t>
      </w:r>
    </w:p>
    <w:p w14:paraId="3AC79CE4" w14:textId="75F8C0AF" w:rsidR="00A0027B" w:rsidRPr="00A0027B" w:rsidRDefault="00A0027B" w:rsidP="001E2CE5">
      <w:pPr>
        <w:tabs>
          <w:tab w:val="left" w:pos="6747"/>
        </w:tabs>
        <w:spacing w:before="20" w:after="20" w:line="240" w:lineRule="auto"/>
        <w:rPr>
          <w:rFonts w:cs="Times New Roman"/>
          <w:color w:val="auto"/>
          <w:szCs w:val="24"/>
        </w:rPr>
      </w:pPr>
      <w:r w:rsidRPr="00A0027B">
        <w:rPr>
          <w:rFonts w:cs="Times New Roman"/>
          <w:color w:val="auto"/>
          <w:szCs w:val="24"/>
          <w:lang w:val="vi-VN"/>
        </w:rPr>
        <w:t xml:space="preserve">- </w:t>
      </w:r>
      <w:r w:rsidRPr="00A0027B">
        <w:rPr>
          <w:rFonts w:cs="Times New Roman"/>
          <w:color w:val="auto"/>
          <w:szCs w:val="24"/>
        </w:rPr>
        <w:t xml:space="preserve">Laura: </w:t>
      </w:r>
      <w:r w:rsidR="00463585">
        <w:rPr>
          <w:rFonts w:cs="Times New Roman"/>
          <w:color w:val="auto"/>
          <w:szCs w:val="24"/>
        </w:rPr>
        <w:t>“</w:t>
      </w:r>
      <w:r w:rsidR="00D55D33">
        <w:rPr>
          <w:rFonts w:cs="Times New Roman"/>
          <w:color w:val="auto"/>
          <w:szCs w:val="24"/>
        </w:rPr>
        <w:t>_______</w:t>
      </w:r>
      <w:r w:rsidRPr="00A0027B">
        <w:rPr>
          <w:rFonts w:cs="Times New Roman"/>
          <w:color w:val="auto"/>
          <w:szCs w:val="24"/>
        </w:rPr>
        <w:t>.</w:t>
      </w:r>
      <w:r w:rsidR="00463585">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0027B" w:rsidRPr="005B5A00" w14:paraId="5EACE24F" w14:textId="77777777" w:rsidTr="00A93BA7">
        <w:trPr>
          <w:trHeight w:val="68"/>
        </w:trPr>
        <w:tc>
          <w:tcPr>
            <w:tcW w:w="5000" w:type="pct"/>
          </w:tcPr>
          <w:p w14:paraId="16DAB05F" w14:textId="5E483BCA"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No doubt!</w:t>
            </w:r>
          </w:p>
        </w:tc>
      </w:tr>
      <w:tr w:rsidR="00A0027B" w:rsidRPr="005B5A00" w14:paraId="36380621" w14:textId="77777777" w:rsidTr="00A93BA7">
        <w:tc>
          <w:tcPr>
            <w:tcW w:w="5000" w:type="pct"/>
          </w:tcPr>
          <w:p w14:paraId="2972DA93" w14:textId="431C450D" w:rsidR="00A0027B" w:rsidRPr="00A0027B"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You must be kidding. It was not as good as I had expected.</w:t>
            </w:r>
          </w:p>
        </w:tc>
      </w:tr>
      <w:tr w:rsidR="00A0027B" w:rsidRPr="005B5A00" w14:paraId="7D300BAF" w14:textId="77777777" w:rsidTr="00A93BA7">
        <w:tc>
          <w:tcPr>
            <w:tcW w:w="5000" w:type="pct"/>
          </w:tcPr>
          <w:p w14:paraId="1E4FF9D4" w14:textId="3E6A6151"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0027B">
              <w:rPr>
                <w:rFonts w:cs="Times New Roman"/>
                <w:szCs w:val="24"/>
              </w:rPr>
              <w:t>I completely agree with you. It was terrific.</w:t>
            </w:r>
          </w:p>
        </w:tc>
      </w:tr>
      <w:tr w:rsidR="00A0027B" w:rsidRPr="005B5A00" w14:paraId="42A6BCD1" w14:textId="77777777" w:rsidTr="00A93BA7">
        <w:tc>
          <w:tcPr>
            <w:tcW w:w="5000" w:type="pct"/>
          </w:tcPr>
          <w:p w14:paraId="373D3854" w14:textId="693467D3" w:rsidR="00A0027B" w:rsidRPr="005B5A00" w:rsidRDefault="00A0027B"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A0027B">
              <w:rPr>
                <w:rFonts w:cs="Times New Roman"/>
                <w:szCs w:val="24"/>
              </w:rPr>
              <w:t>Don</w:t>
            </w:r>
            <w:r w:rsidR="00463585">
              <w:rPr>
                <w:rFonts w:cs="Times New Roman"/>
                <w:szCs w:val="24"/>
              </w:rPr>
              <w:t>’</w:t>
            </w:r>
            <w:r w:rsidRPr="00A0027B">
              <w:rPr>
                <w:rFonts w:cs="Times New Roman"/>
                <w:szCs w:val="24"/>
              </w:rPr>
              <w:t>t tell a lie. I thought it was terrible.</w:t>
            </w:r>
          </w:p>
        </w:tc>
      </w:tr>
    </w:tbl>
    <w:p w14:paraId="77228DCE" w14:textId="055C988A" w:rsidR="00A0027B" w:rsidRPr="005B5A00" w:rsidRDefault="00A0027B" w:rsidP="001E2CE5">
      <w:pPr>
        <w:tabs>
          <w:tab w:val="left" w:pos="6747"/>
        </w:tabs>
        <w:spacing w:before="20" w:after="20" w:line="240" w:lineRule="auto"/>
        <w:rPr>
          <w:rFonts w:cs="Times New Roman"/>
          <w:szCs w:val="24"/>
        </w:rPr>
      </w:pPr>
      <w:r>
        <w:rPr>
          <w:rFonts w:cs="Times New Roman"/>
          <w:b/>
          <w:bCs/>
          <w:szCs w:val="24"/>
        </w:rPr>
        <w:t>33</w:t>
      </w:r>
      <w:r w:rsidRPr="005B5A00">
        <w:rPr>
          <w:rFonts w:cs="Times New Roman"/>
          <w:b/>
          <w:bCs/>
          <w:szCs w:val="24"/>
        </w:rPr>
        <w:t>.</w:t>
      </w:r>
      <w:r w:rsidRPr="005B5A00">
        <w:rPr>
          <w:rFonts w:cs="Times New Roman"/>
          <w:szCs w:val="24"/>
        </w:rPr>
        <w:t xml:space="preserve"> </w:t>
      </w:r>
      <w:r w:rsidRPr="00A0027B">
        <w:rPr>
          <w:rFonts w:cs="Times New Roman"/>
          <w:szCs w:val="24"/>
        </w:rPr>
        <w:t xml:space="preserve">She always explored every </w:t>
      </w:r>
      <w:r w:rsidR="00D55D33">
        <w:rPr>
          <w:rFonts w:cs="Times New Roman"/>
          <w:szCs w:val="24"/>
        </w:rPr>
        <w:t>_______</w:t>
      </w:r>
      <w:r w:rsidRPr="00A0027B">
        <w:rPr>
          <w:rFonts w:cs="Times New Roman"/>
          <w:szCs w:val="24"/>
          <w:lang w:val="vi-VN"/>
        </w:rPr>
        <w:t xml:space="preserve"> </w:t>
      </w:r>
      <w:r w:rsidRPr="00A0027B">
        <w:rPr>
          <w:rFonts w:cs="Times New Roman"/>
          <w:szCs w:val="24"/>
        </w:rPr>
        <w:t>of a business deal.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A0027B" w:rsidRPr="005B5A00" w14:paraId="43D92799" w14:textId="77777777" w:rsidTr="00A93BA7">
        <w:tc>
          <w:tcPr>
            <w:tcW w:w="2499" w:type="pct"/>
          </w:tcPr>
          <w:p w14:paraId="03A71CD6" w14:textId="06EE46F3"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lock, stock and barrel</w:t>
            </w:r>
          </w:p>
        </w:tc>
        <w:tc>
          <w:tcPr>
            <w:tcW w:w="2501" w:type="pct"/>
          </w:tcPr>
          <w:p w14:paraId="3D0A011A" w14:textId="4749BE6A"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hook and sinker</w:t>
            </w:r>
          </w:p>
        </w:tc>
      </w:tr>
      <w:tr w:rsidR="00A0027B" w:rsidRPr="005B5A00" w14:paraId="75B21FA4" w14:textId="77777777" w:rsidTr="00A93BA7">
        <w:tc>
          <w:tcPr>
            <w:tcW w:w="2499" w:type="pct"/>
          </w:tcPr>
          <w:p w14:paraId="7CD0FAA9" w14:textId="5551683C"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A0027B">
              <w:rPr>
                <w:rFonts w:cs="Times New Roman"/>
                <w:szCs w:val="24"/>
              </w:rPr>
              <w:t>nook and cranny</w:t>
            </w:r>
          </w:p>
        </w:tc>
        <w:tc>
          <w:tcPr>
            <w:tcW w:w="2501" w:type="pct"/>
          </w:tcPr>
          <w:p w14:paraId="782D1CAD" w14:textId="7C813F0A"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0027B">
              <w:rPr>
                <w:rFonts w:cs="Times New Roman"/>
                <w:szCs w:val="24"/>
              </w:rPr>
              <w:t>step and stop</w:t>
            </w:r>
          </w:p>
        </w:tc>
      </w:tr>
    </w:tbl>
    <w:p w14:paraId="40897D8B" w14:textId="155F7B13" w:rsidR="00A0027B" w:rsidRPr="005B5A00" w:rsidRDefault="00A0027B" w:rsidP="001E2CE5">
      <w:pPr>
        <w:tabs>
          <w:tab w:val="left" w:pos="6747"/>
        </w:tabs>
        <w:spacing w:before="20" w:after="20" w:line="240" w:lineRule="auto"/>
        <w:rPr>
          <w:rFonts w:cs="Times New Roman"/>
          <w:b/>
          <w:bCs/>
          <w:szCs w:val="24"/>
        </w:rPr>
      </w:pPr>
      <w:r>
        <w:rPr>
          <w:rFonts w:cs="Times New Roman"/>
          <w:b/>
          <w:bCs/>
          <w:color w:val="auto"/>
          <w:szCs w:val="24"/>
        </w:rPr>
        <w:t>34</w:t>
      </w:r>
      <w:r w:rsidRPr="005B5A00">
        <w:rPr>
          <w:rFonts w:cs="Times New Roman"/>
          <w:b/>
          <w:bCs/>
          <w:color w:val="auto"/>
          <w:szCs w:val="24"/>
        </w:rPr>
        <w:t xml:space="preserve">. </w:t>
      </w:r>
      <w:r w:rsidRPr="00A0027B">
        <w:rPr>
          <w:rFonts w:cs="Times New Roman"/>
          <w:color w:val="auto"/>
          <w:szCs w:val="24"/>
        </w:rPr>
        <w:t>I</w:t>
      </w:r>
      <w:r w:rsidR="00463585">
        <w:rPr>
          <w:rFonts w:cs="Times New Roman"/>
          <w:color w:val="auto"/>
          <w:szCs w:val="24"/>
        </w:rPr>
        <w:t>’</w:t>
      </w:r>
      <w:r w:rsidRPr="00A0027B">
        <w:rPr>
          <w:rFonts w:cs="Times New Roman"/>
          <w:color w:val="auto"/>
          <w:szCs w:val="24"/>
        </w:rPr>
        <w:t xml:space="preserve">ve been doing my best to reduce the </w:t>
      </w:r>
      <w:proofErr w:type="gramStart"/>
      <w:r w:rsidRPr="00A0027B">
        <w:rPr>
          <w:rFonts w:cs="Times New Roman"/>
          <w:color w:val="auto"/>
          <w:szCs w:val="24"/>
        </w:rPr>
        <w:t>backlog</w:t>
      </w:r>
      <w:proofErr w:type="gramEnd"/>
      <w:r w:rsidRPr="00A0027B">
        <w:rPr>
          <w:rFonts w:cs="Times New Roman"/>
          <w:color w:val="auto"/>
          <w:szCs w:val="24"/>
        </w:rPr>
        <w:t xml:space="preserve"> but I must admit that I</w:t>
      </w:r>
      <w:r w:rsidR="00463585">
        <w:rPr>
          <w:rFonts w:cs="Times New Roman"/>
          <w:color w:val="auto"/>
          <w:szCs w:val="24"/>
        </w:rPr>
        <w:t>’</w:t>
      </w:r>
      <w:r w:rsidRPr="00A0027B">
        <w:rPr>
          <w:rFonts w:cs="Times New Roman"/>
          <w:color w:val="auto"/>
          <w:szCs w:val="24"/>
        </w:rPr>
        <w:t xml:space="preserve">ve hardly put </w:t>
      </w:r>
      <w:r w:rsidR="00D55D33">
        <w:rPr>
          <w:rFonts w:cs="Times New Roman"/>
          <w:color w:val="auto"/>
          <w:szCs w:val="24"/>
        </w:rPr>
        <w:t>_______</w:t>
      </w:r>
      <w:r w:rsidRPr="00A0027B">
        <w:rPr>
          <w:rFonts w:cs="Times New Roman"/>
          <w:color w:val="auto"/>
          <w:szCs w:val="24"/>
          <w:lang w:val="vi-VN"/>
        </w:rPr>
        <w:t xml:space="preserve"> </w:t>
      </w:r>
      <w:r w:rsidRPr="00A0027B">
        <w:rPr>
          <w:rFonts w:cs="Times New Roman"/>
          <w:color w:val="auto"/>
          <w:szCs w:val="24"/>
        </w:rPr>
        <w:t>in the problem so far.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A0027B" w:rsidRPr="005B5A00" w14:paraId="4D9B29F8" w14:textId="77777777" w:rsidTr="00A93BA7">
        <w:tc>
          <w:tcPr>
            <w:tcW w:w="1250" w:type="pct"/>
          </w:tcPr>
          <w:p w14:paraId="75A20413" w14:textId="093B018A"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a dent</w:t>
            </w:r>
          </w:p>
        </w:tc>
        <w:tc>
          <w:tcPr>
            <w:tcW w:w="1250" w:type="pct"/>
          </w:tcPr>
          <w:p w14:paraId="63835126" w14:textId="2D29221A"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a damper</w:t>
            </w:r>
          </w:p>
        </w:tc>
        <w:tc>
          <w:tcPr>
            <w:tcW w:w="1250" w:type="pct"/>
          </w:tcPr>
          <w:p w14:paraId="3FCD0F92" w14:textId="17EEBC79" w:rsidR="00A0027B" w:rsidRPr="005B5A00" w:rsidRDefault="00A0027B"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A0027B">
              <w:rPr>
                <w:rFonts w:cs="Times New Roman"/>
                <w:szCs w:val="24"/>
              </w:rPr>
              <w:t>a foot</w:t>
            </w:r>
          </w:p>
        </w:tc>
        <w:tc>
          <w:tcPr>
            <w:tcW w:w="1250" w:type="pct"/>
          </w:tcPr>
          <w:p w14:paraId="38DB3C0A" w14:textId="2C058E8D"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0027B">
              <w:rPr>
                <w:rFonts w:cs="Times New Roman"/>
                <w:szCs w:val="24"/>
              </w:rPr>
              <w:t>a brave face</w:t>
            </w:r>
          </w:p>
        </w:tc>
      </w:tr>
    </w:tbl>
    <w:p w14:paraId="54A5DCDE" w14:textId="6DB4DC7E" w:rsidR="00A0027B" w:rsidRPr="00A0027B" w:rsidRDefault="00A0027B" w:rsidP="001E2CE5">
      <w:pPr>
        <w:tabs>
          <w:tab w:val="left" w:pos="6747"/>
        </w:tabs>
        <w:spacing w:before="20" w:after="20" w:line="240" w:lineRule="auto"/>
        <w:rPr>
          <w:rFonts w:cs="Times New Roman"/>
          <w:color w:val="auto"/>
          <w:szCs w:val="24"/>
        </w:rPr>
      </w:pPr>
      <w:r>
        <w:rPr>
          <w:rFonts w:cs="Times New Roman"/>
          <w:b/>
          <w:bCs/>
          <w:color w:val="auto"/>
          <w:szCs w:val="24"/>
        </w:rPr>
        <w:t>35</w:t>
      </w:r>
      <w:r w:rsidRPr="005B5A00">
        <w:rPr>
          <w:rFonts w:cs="Times New Roman"/>
          <w:b/>
          <w:bCs/>
          <w:color w:val="auto"/>
          <w:szCs w:val="24"/>
        </w:rPr>
        <w:t xml:space="preserve">. </w:t>
      </w:r>
      <w:r w:rsidRPr="00A0027B">
        <w:rPr>
          <w:rFonts w:cs="Times New Roman"/>
          <w:color w:val="auto"/>
          <w:szCs w:val="24"/>
        </w:rPr>
        <w:t xml:space="preserve">Many people see supermarkets as great contributors to the economy of this area without realizing that they are </w:t>
      </w:r>
      <w:r w:rsidR="00D55D33">
        <w:rPr>
          <w:rFonts w:cs="Times New Roman"/>
          <w:color w:val="auto"/>
          <w:szCs w:val="24"/>
        </w:rPr>
        <w:t>_______</w:t>
      </w:r>
      <w:r w:rsidRPr="00A0027B">
        <w:rPr>
          <w:rFonts w:cs="Times New Roman"/>
          <w:color w:val="auto"/>
          <w:szCs w:val="24"/>
          <w:lang w:val="vi-VN"/>
        </w:rPr>
        <w:t xml:space="preserve"> </w:t>
      </w:r>
      <w:r w:rsidRPr="00A0027B">
        <w:rPr>
          <w:rFonts w:cs="Times New Roman"/>
          <w:color w:val="auto"/>
          <w:szCs w:val="24"/>
        </w:rPr>
        <w:t>local stores.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A0027B" w:rsidRPr="005B5A00" w14:paraId="0B260A55" w14:textId="77777777" w:rsidTr="00A93BA7">
        <w:tc>
          <w:tcPr>
            <w:tcW w:w="1250" w:type="pct"/>
          </w:tcPr>
          <w:p w14:paraId="7A171F50" w14:textId="0340A39A"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A0027B">
              <w:rPr>
                <w:rFonts w:cs="Times New Roman"/>
                <w:szCs w:val="24"/>
              </w:rPr>
              <w:t>squeezing out</w:t>
            </w:r>
          </w:p>
        </w:tc>
        <w:tc>
          <w:tcPr>
            <w:tcW w:w="1250" w:type="pct"/>
          </w:tcPr>
          <w:p w14:paraId="64194B21" w14:textId="4C92A7F3"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A0027B">
              <w:rPr>
                <w:rFonts w:cs="Times New Roman"/>
                <w:szCs w:val="24"/>
              </w:rPr>
              <w:t>bringing out</w:t>
            </w:r>
          </w:p>
        </w:tc>
        <w:tc>
          <w:tcPr>
            <w:tcW w:w="1250" w:type="pct"/>
          </w:tcPr>
          <w:p w14:paraId="39640FA0" w14:textId="6F254FFA" w:rsidR="00A0027B" w:rsidRPr="005B5A00" w:rsidRDefault="00A0027B"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Pr="00A0027B">
              <w:rPr>
                <w:rFonts w:cs="Times New Roman"/>
                <w:szCs w:val="24"/>
              </w:rPr>
              <w:t>tidying over</w:t>
            </w:r>
          </w:p>
        </w:tc>
        <w:tc>
          <w:tcPr>
            <w:tcW w:w="1250" w:type="pct"/>
          </w:tcPr>
          <w:p w14:paraId="4EB83069" w14:textId="5A668AE1"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A0027B">
              <w:rPr>
                <w:rFonts w:cs="Times New Roman"/>
                <w:szCs w:val="24"/>
              </w:rPr>
              <w:t>forcing down</w:t>
            </w:r>
          </w:p>
        </w:tc>
      </w:tr>
    </w:tbl>
    <w:p w14:paraId="4D671EB8" w14:textId="7D3B1157" w:rsidR="00A0027B" w:rsidRPr="005B5A00" w:rsidRDefault="00E61899" w:rsidP="001E2CE5">
      <w:pPr>
        <w:tabs>
          <w:tab w:val="left" w:pos="6747"/>
        </w:tabs>
        <w:spacing w:before="20" w:after="20" w:line="240" w:lineRule="auto"/>
        <w:rPr>
          <w:rFonts w:cs="Times New Roman"/>
          <w:b/>
          <w:bCs/>
          <w:szCs w:val="24"/>
        </w:rPr>
      </w:pPr>
      <w:r>
        <w:rPr>
          <w:rFonts w:cs="Times New Roman"/>
          <w:b/>
          <w:bCs/>
          <w:color w:val="auto"/>
          <w:szCs w:val="24"/>
        </w:rPr>
        <w:t>36</w:t>
      </w:r>
      <w:r w:rsidR="00A0027B" w:rsidRPr="005B5A00">
        <w:rPr>
          <w:rFonts w:cs="Times New Roman"/>
          <w:b/>
          <w:bCs/>
          <w:color w:val="auto"/>
          <w:szCs w:val="24"/>
        </w:rPr>
        <w:t xml:space="preserve">. </w:t>
      </w:r>
      <w:r w:rsidRPr="00E61899">
        <w:rPr>
          <w:rFonts w:cs="Times New Roman"/>
          <w:color w:val="auto"/>
          <w:szCs w:val="24"/>
        </w:rPr>
        <w:t xml:space="preserve">The grant will be paid in three equal </w:t>
      </w:r>
      <w:r w:rsidR="00D55D33">
        <w:rPr>
          <w:rFonts w:cs="Times New Roman"/>
          <w:color w:val="auto"/>
          <w:szCs w:val="24"/>
        </w:rPr>
        <w:t>_______</w:t>
      </w:r>
      <w:r w:rsidRPr="00E61899">
        <w:rPr>
          <w:rFonts w:cs="Times New Roman"/>
          <w:color w:val="auto"/>
          <w:szCs w:val="24"/>
          <w:lang w:val="vi-VN"/>
        </w:rPr>
        <w:t xml:space="preserve"> </w:t>
      </w:r>
      <w:r w:rsidRPr="00E61899">
        <w:rPr>
          <w:rFonts w:cs="Times New Roman"/>
          <w:color w:val="auto"/>
          <w:szCs w:val="24"/>
        </w:rPr>
        <w:t>over the course of the year.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A0027B" w:rsidRPr="005B5A00" w14:paraId="7605E6CF" w14:textId="77777777" w:rsidTr="00A93BA7">
        <w:tc>
          <w:tcPr>
            <w:tcW w:w="1250" w:type="pct"/>
          </w:tcPr>
          <w:p w14:paraId="08124965" w14:textId="430DF3C2" w:rsidR="00A0027B" w:rsidRPr="00303E4B"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03E4B" w:rsidRPr="00303E4B">
              <w:rPr>
                <w:rFonts w:cs="Times New Roman"/>
                <w:szCs w:val="24"/>
              </w:rPr>
              <w:t>occurrences</w:t>
            </w:r>
          </w:p>
        </w:tc>
        <w:tc>
          <w:tcPr>
            <w:tcW w:w="1250" w:type="pct"/>
          </w:tcPr>
          <w:p w14:paraId="40966548" w14:textId="4C531BFE"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03E4B" w:rsidRPr="00303E4B">
              <w:rPr>
                <w:rFonts w:cs="Times New Roman"/>
                <w:szCs w:val="24"/>
              </w:rPr>
              <w:t>episodes</w:t>
            </w:r>
          </w:p>
        </w:tc>
        <w:tc>
          <w:tcPr>
            <w:tcW w:w="1250" w:type="pct"/>
          </w:tcPr>
          <w:p w14:paraId="64B860D5" w14:textId="71E4CCB6" w:rsidR="00A0027B" w:rsidRPr="005B5A00" w:rsidRDefault="00A0027B"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303E4B" w:rsidRPr="00303E4B">
              <w:rPr>
                <w:rFonts w:cs="Times New Roman"/>
                <w:szCs w:val="24"/>
              </w:rPr>
              <w:t>installments</w:t>
            </w:r>
          </w:p>
        </w:tc>
        <w:tc>
          <w:tcPr>
            <w:tcW w:w="1250" w:type="pct"/>
          </w:tcPr>
          <w:p w14:paraId="1067B7E1" w14:textId="450C0433"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03E4B" w:rsidRPr="00303E4B">
              <w:rPr>
                <w:rFonts w:cs="Times New Roman"/>
                <w:szCs w:val="24"/>
              </w:rPr>
              <w:t>inversions</w:t>
            </w:r>
          </w:p>
        </w:tc>
      </w:tr>
    </w:tbl>
    <w:p w14:paraId="5B749C9E" w14:textId="7079C2A2" w:rsidR="00A0027B" w:rsidRPr="005B5A00" w:rsidRDefault="00303E4B" w:rsidP="001E2CE5">
      <w:pPr>
        <w:tabs>
          <w:tab w:val="left" w:pos="6747"/>
        </w:tabs>
        <w:spacing w:before="20" w:after="20" w:line="240" w:lineRule="auto"/>
        <w:rPr>
          <w:rFonts w:cs="Times New Roman"/>
          <w:b/>
          <w:bCs/>
          <w:szCs w:val="24"/>
        </w:rPr>
      </w:pPr>
      <w:r>
        <w:rPr>
          <w:rFonts w:cs="Times New Roman"/>
          <w:b/>
          <w:bCs/>
          <w:color w:val="auto"/>
          <w:szCs w:val="24"/>
        </w:rPr>
        <w:t>37</w:t>
      </w:r>
      <w:r w:rsidR="00A0027B" w:rsidRPr="005B5A00">
        <w:rPr>
          <w:rFonts w:cs="Times New Roman"/>
          <w:b/>
          <w:bCs/>
          <w:color w:val="auto"/>
          <w:szCs w:val="24"/>
        </w:rPr>
        <w:t xml:space="preserve">. </w:t>
      </w:r>
      <w:r w:rsidRPr="00303E4B">
        <w:rPr>
          <w:rFonts w:cs="Times New Roman"/>
          <w:color w:val="auto"/>
          <w:szCs w:val="24"/>
        </w:rPr>
        <w:t xml:space="preserve">Jacobin cuckoo is a </w:t>
      </w:r>
      <w:r w:rsidR="00D55D33">
        <w:rPr>
          <w:rFonts w:cs="Times New Roman"/>
          <w:color w:val="auto"/>
          <w:szCs w:val="24"/>
        </w:rPr>
        <w:t>_______</w:t>
      </w:r>
      <w:r w:rsidRPr="00303E4B">
        <w:rPr>
          <w:rFonts w:cs="Times New Roman"/>
          <w:color w:val="auto"/>
          <w:szCs w:val="24"/>
          <w:lang w:val="vi-VN"/>
        </w:rPr>
        <w:t xml:space="preserve"> </w:t>
      </w:r>
      <w:r w:rsidRPr="00303E4B">
        <w:rPr>
          <w:rFonts w:cs="Times New Roman"/>
          <w:color w:val="auto"/>
          <w:szCs w:val="24"/>
        </w:rPr>
        <w:t>of monsoon.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A0027B" w:rsidRPr="005B5A00" w14:paraId="51EDE397" w14:textId="77777777" w:rsidTr="00A93BA7">
        <w:tc>
          <w:tcPr>
            <w:tcW w:w="1250" w:type="pct"/>
          </w:tcPr>
          <w:p w14:paraId="23A93856" w14:textId="0D6A7510"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03E4B" w:rsidRPr="00303E4B">
              <w:rPr>
                <w:rFonts w:cs="Times New Roman"/>
                <w:szCs w:val="24"/>
              </w:rPr>
              <w:t>forerunner</w:t>
            </w:r>
          </w:p>
        </w:tc>
        <w:tc>
          <w:tcPr>
            <w:tcW w:w="1250" w:type="pct"/>
          </w:tcPr>
          <w:p w14:paraId="2DE2F40A" w14:textId="06AF7C9E"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03E4B" w:rsidRPr="00303E4B">
              <w:rPr>
                <w:rFonts w:cs="Times New Roman"/>
                <w:szCs w:val="24"/>
              </w:rPr>
              <w:t>harbinger</w:t>
            </w:r>
          </w:p>
        </w:tc>
        <w:tc>
          <w:tcPr>
            <w:tcW w:w="1250" w:type="pct"/>
          </w:tcPr>
          <w:p w14:paraId="76B8F155" w14:textId="3D05B1BC" w:rsidR="00A0027B" w:rsidRPr="005B5A00" w:rsidRDefault="00A0027B"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303E4B" w:rsidRPr="00303E4B">
              <w:rPr>
                <w:rFonts w:cs="Times New Roman"/>
                <w:szCs w:val="24"/>
              </w:rPr>
              <w:t>herald</w:t>
            </w:r>
          </w:p>
        </w:tc>
        <w:tc>
          <w:tcPr>
            <w:tcW w:w="1250" w:type="pct"/>
          </w:tcPr>
          <w:p w14:paraId="300F3195" w14:textId="7019FA52" w:rsidR="00A0027B" w:rsidRPr="005B5A00" w:rsidRDefault="00A0027B"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03E4B" w:rsidRPr="00303E4B">
              <w:rPr>
                <w:rFonts w:cs="Times New Roman"/>
                <w:szCs w:val="24"/>
              </w:rPr>
              <w:t>premonition</w:t>
            </w:r>
          </w:p>
        </w:tc>
      </w:tr>
    </w:tbl>
    <w:p w14:paraId="3FE810C6" w14:textId="77777777" w:rsidR="00303E4B" w:rsidRPr="00303E4B" w:rsidRDefault="00303E4B" w:rsidP="009D7B1F">
      <w:pPr>
        <w:pStyle w:val="Heading2"/>
      </w:pPr>
      <w:r w:rsidRPr="00303E4B">
        <w:t>Read the following passage and mark the letter A, B, C or D on your answer sheet to indicate the option that fits best each of the numbered blanks from 38 to 42.</w:t>
      </w:r>
    </w:p>
    <w:p w14:paraId="44D85193" w14:textId="4994D24F" w:rsidR="00303E4B" w:rsidRPr="00303E4B" w:rsidRDefault="00303E4B" w:rsidP="001E2CE5">
      <w:pPr>
        <w:pStyle w:val="Para"/>
        <w:spacing w:before="20" w:after="20"/>
      </w:pPr>
      <w:r w:rsidRPr="00303E4B">
        <w:t>In today</w:t>
      </w:r>
      <w:r w:rsidR="00463585">
        <w:t>’</w:t>
      </w:r>
      <w:r w:rsidRPr="00303E4B">
        <w:t xml:space="preserve">s hyperconnected society, the constant presence of smartphones, laptops, and social media platforms has blurred the line between work and leisure. Notifications appear at all hours, </w:t>
      </w:r>
      <w:r w:rsidRPr="006310B2">
        <w:rPr>
          <w:b/>
          <w:bCs/>
        </w:rPr>
        <w:t>(38)</w:t>
      </w:r>
      <w:r w:rsidRPr="00303E4B">
        <w:t xml:space="preserve"> </w:t>
      </w:r>
      <w:r w:rsidR="00D55D33">
        <w:t>_______</w:t>
      </w:r>
      <w:r w:rsidRPr="00303E4B">
        <w:rPr>
          <w:lang w:val="vi-VN"/>
        </w:rPr>
        <w:t xml:space="preserve">, </w:t>
      </w:r>
      <w:r w:rsidRPr="00303E4B">
        <w:t>and endless scrolling quietly consumes time that might otherwise be devoted to rest or reflection. A digital detox—the deliberate break from screens and online interactions</w:t>
      </w:r>
      <w:r>
        <w:t xml:space="preserve"> - </w:t>
      </w:r>
      <w:r w:rsidRPr="00303E4B">
        <w:t>has therefore become more than a passing trend. It is increasingly viewed as a response to digital fatigue, a phenomenon marked by anxiety, distraction, and reduced concentration.</w:t>
      </w:r>
    </w:p>
    <w:p w14:paraId="39BE3F7B" w14:textId="6D884E10" w:rsidR="00303E4B" w:rsidRPr="00303E4B" w:rsidRDefault="00303E4B" w:rsidP="001E2CE5">
      <w:pPr>
        <w:pStyle w:val="Para"/>
        <w:spacing w:before="20" w:after="20"/>
      </w:pPr>
      <w:r w:rsidRPr="00303E4B">
        <w:t xml:space="preserve">Moreover, the benefits of such a detox can be surprisingly tangible. Individuals often report improved sleep, stronger focus, </w:t>
      </w:r>
      <w:r w:rsidRPr="006310B2">
        <w:rPr>
          <w:b/>
          <w:bCs/>
        </w:rPr>
        <w:t>(39)</w:t>
      </w:r>
      <w:r w:rsidRPr="00303E4B">
        <w:t xml:space="preserve"> </w:t>
      </w:r>
      <w:r w:rsidR="00D55D33">
        <w:t>_______</w:t>
      </w:r>
      <w:r w:rsidRPr="00303E4B">
        <w:rPr>
          <w:lang w:val="vi-VN"/>
        </w:rPr>
        <w:t xml:space="preserve">. </w:t>
      </w:r>
      <w:r w:rsidRPr="00303E4B">
        <w:t xml:space="preserve">Families, too, notice changes: conversations become livelier, meals last longer, and shared activities regain importance. </w:t>
      </w:r>
      <w:r w:rsidRPr="006310B2">
        <w:rPr>
          <w:b/>
          <w:bCs/>
        </w:rPr>
        <w:t>(40)</w:t>
      </w:r>
      <w:r w:rsidRPr="00303E4B">
        <w:t xml:space="preserve"> </w:t>
      </w:r>
      <w:r w:rsidR="00D55D33">
        <w:t>_______</w:t>
      </w:r>
      <w:r w:rsidRPr="00303E4B">
        <w:rPr>
          <w:lang w:val="vi-VN"/>
        </w:rPr>
        <w:t xml:space="preserve">. </w:t>
      </w:r>
      <w:r w:rsidRPr="00303E4B">
        <w:t xml:space="preserve">Yet challenges remain. Because technology is woven into education, employment, and entertainment, many find it </w:t>
      </w:r>
      <w:r w:rsidRPr="00303E4B">
        <w:lastRenderedPageBreak/>
        <w:t>difficult to disconnect fully, and some fear that missing updates could cost them social connections or jobs.</w:t>
      </w:r>
    </w:p>
    <w:p w14:paraId="52962BAC" w14:textId="01515296" w:rsidR="00303E4B" w:rsidRPr="00303E4B" w:rsidRDefault="00303E4B" w:rsidP="001E2CE5">
      <w:pPr>
        <w:pStyle w:val="Para"/>
        <w:spacing w:before="20" w:after="20"/>
        <w:rPr>
          <w:lang w:val="vi-VN"/>
        </w:rPr>
      </w:pPr>
      <w:r w:rsidRPr="00303E4B">
        <w:t xml:space="preserve">Nevertheless, short digital breaks, though modest, can offer remarkable relief. Weekend retreats in nature, where phones are left behind, remind people of slower rhythms. Workplaces, by introducing </w:t>
      </w:r>
      <w:r w:rsidR="00463585">
        <w:t>“</w:t>
      </w:r>
      <w:r w:rsidRPr="00303E4B">
        <w:t>no-email evenings</w:t>
      </w:r>
      <w:r w:rsidR="00463585">
        <w:t>”</w:t>
      </w:r>
      <w:r w:rsidRPr="00303E4B">
        <w:t xml:space="preserve"> and regulations </w:t>
      </w:r>
      <w:r w:rsidRPr="006310B2">
        <w:rPr>
          <w:b/>
          <w:bCs/>
        </w:rPr>
        <w:t>(41)</w:t>
      </w:r>
      <w:r w:rsidRPr="00303E4B">
        <w:t xml:space="preserve"> </w:t>
      </w:r>
      <w:r w:rsidR="00D55D33">
        <w:t>_______</w:t>
      </w:r>
      <w:r w:rsidRPr="00303E4B">
        <w:rPr>
          <w:lang w:val="vi-VN"/>
        </w:rPr>
        <w:t xml:space="preserve">, </w:t>
      </w:r>
      <w:r w:rsidRPr="00303E4B">
        <w:t xml:space="preserve">encourage healthier boundaries. Even small choices—silencing notifications, setting screen-time limits, or designating phone-free hours—help reclaim attention. A digital detox, once dismissed as impractical, is now being reconsidered as a vital practice, a safeguard against overload and a path towards mindful living. Ultimately, it shows that </w:t>
      </w:r>
      <w:r w:rsidRPr="006310B2">
        <w:rPr>
          <w:b/>
          <w:bCs/>
        </w:rPr>
        <w:t>(42)</w:t>
      </w:r>
      <w:r w:rsidRPr="00303E4B">
        <w:t xml:space="preserve"> </w:t>
      </w:r>
      <w:r w:rsidR="00D55D33">
        <w:t>_______</w:t>
      </w:r>
      <w:r w:rsidRPr="00303E4B">
        <w:rPr>
          <w:lang w:val="vi-VN"/>
        </w:rPr>
        <w:t>.</w:t>
      </w:r>
    </w:p>
    <w:p w14:paraId="64943C18" w14:textId="34C6E57F" w:rsidR="006310B2" w:rsidRPr="005B5A00" w:rsidRDefault="006310B2" w:rsidP="001E2CE5">
      <w:pPr>
        <w:tabs>
          <w:tab w:val="left" w:pos="6747"/>
        </w:tabs>
        <w:spacing w:before="20" w:after="20" w:line="240" w:lineRule="auto"/>
        <w:rPr>
          <w:rFonts w:cs="Times New Roman"/>
          <w:b/>
          <w:bCs/>
          <w:szCs w:val="24"/>
        </w:rPr>
      </w:pPr>
      <w:r>
        <w:rPr>
          <w:rFonts w:cs="Times New Roman"/>
          <w:b/>
          <w:bCs/>
          <w:color w:val="auto"/>
          <w:szCs w:val="24"/>
        </w:rPr>
        <w:t>38</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310B2" w:rsidRPr="005B5A00" w14:paraId="0F0FB61B" w14:textId="77777777" w:rsidTr="00A93BA7">
        <w:trPr>
          <w:trHeight w:val="68"/>
        </w:trPr>
        <w:tc>
          <w:tcPr>
            <w:tcW w:w="5000" w:type="pct"/>
          </w:tcPr>
          <w:p w14:paraId="25D2478D" w14:textId="778A037D"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6310B2">
              <w:rPr>
                <w:rFonts w:cs="Times New Roman"/>
                <w:szCs w:val="24"/>
              </w:rPr>
              <w:t>emails demand instant replies</w:t>
            </w:r>
          </w:p>
        </w:tc>
      </w:tr>
      <w:tr w:rsidR="006310B2" w:rsidRPr="005B5A00" w14:paraId="23CAC4BA" w14:textId="77777777" w:rsidTr="00A93BA7">
        <w:tc>
          <w:tcPr>
            <w:tcW w:w="5000" w:type="pct"/>
          </w:tcPr>
          <w:p w14:paraId="68C9E107" w14:textId="23F475A5"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6310B2">
              <w:rPr>
                <w:rFonts w:cs="Times New Roman"/>
                <w:szCs w:val="24"/>
              </w:rPr>
              <w:t xml:space="preserve">how to </w:t>
            </w:r>
            <w:proofErr w:type="gramStart"/>
            <w:r w:rsidRPr="006310B2">
              <w:rPr>
                <w:rFonts w:cs="Times New Roman"/>
                <w:szCs w:val="24"/>
              </w:rPr>
              <w:t>reply</w:t>
            </w:r>
            <w:proofErr w:type="gramEnd"/>
            <w:r w:rsidRPr="006310B2">
              <w:rPr>
                <w:rFonts w:cs="Times New Roman"/>
                <w:szCs w:val="24"/>
              </w:rPr>
              <w:t xml:space="preserve"> emails instantly</w:t>
            </w:r>
          </w:p>
        </w:tc>
      </w:tr>
      <w:tr w:rsidR="006310B2" w:rsidRPr="005B5A00" w14:paraId="0B12402B" w14:textId="77777777" w:rsidTr="00A93BA7">
        <w:tc>
          <w:tcPr>
            <w:tcW w:w="5000" w:type="pct"/>
          </w:tcPr>
          <w:p w14:paraId="34E9DEB9" w14:textId="7B28444F"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6310B2">
              <w:rPr>
                <w:rFonts w:cs="Times New Roman"/>
                <w:szCs w:val="24"/>
              </w:rPr>
              <w:t>the demand of instant email replies</w:t>
            </w:r>
          </w:p>
        </w:tc>
      </w:tr>
      <w:tr w:rsidR="006310B2" w:rsidRPr="005B5A00" w14:paraId="33567EE9" w14:textId="77777777" w:rsidTr="00A93BA7">
        <w:tc>
          <w:tcPr>
            <w:tcW w:w="5000" w:type="pct"/>
          </w:tcPr>
          <w:p w14:paraId="563466BF" w14:textId="6E036BC0" w:rsidR="006310B2" w:rsidRPr="006310B2" w:rsidRDefault="006310B2"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6310B2">
              <w:rPr>
                <w:rFonts w:cs="Times New Roman"/>
                <w:szCs w:val="24"/>
              </w:rPr>
              <w:t>replies demand emails instantly</w:t>
            </w:r>
          </w:p>
        </w:tc>
      </w:tr>
    </w:tbl>
    <w:p w14:paraId="6E6E8F1B" w14:textId="5C01A651" w:rsidR="006310B2" w:rsidRPr="005B5A00" w:rsidRDefault="006310B2" w:rsidP="001E2CE5">
      <w:pPr>
        <w:tabs>
          <w:tab w:val="left" w:pos="6747"/>
        </w:tabs>
        <w:spacing w:before="20" w:after="20" w:line="240" w:lineRule="auto"/>
        <w:rPr>
          <w:rFonts w:cs="Times New Roman"/>
          <w:b/>
          <w:bCs/>
          <w:szCs w:val="24"/>
        </w:rPr>
      </w:pPr>
      <w:r>
        <w:rPr>
          <w:rFonts w:cs="Times New Roman"/>
          <w:b/>
          <w:bCs/>
          <w:color w:val="auto"/>
          <w:szCs w:val="24"/>
        </w:rPr>
        <w:t>39</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310B2" w:rsidRPr="005B5A00" w14:paraId="788E1FB4" w14:textId="77777777" w:rsidTr="00A93BA7">
        <w:trPr>
          <w:trHeight w:val="68"/>
        </w:trPr>
        <w:tc>
          <w:tcPr>
            <w:tcW w:w="5000" w:type="pct"/>
          </w:tcPr>
          <w:p w14:paraId="2274DEA5" w14:textId="2EA27477"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6310B2">
              <w:rPr>
                <w:rFonts w:cs="Times New Roman"/>
                <w:szCs w:val="24"/>
              </w:rPr>
              <w:t xml:space="preserve">however, their stability of emotion is becoming </w:t>
            </w:r>
            <w:proofErr w:type="gramStart"/>
            <w:r w:rsidRPr="006310B2">
              <w:rPr>
                <w:rFonts w:cs="Times New Roman"/>
                <w:szCs w:val="24"/>
              </w:rPr>
              <w:t>greater and greater</w:t>
            </w:r>
            <w:proofErr w:type="gramEnd"/>
          </w:p>
        </w:tc>
      </w:tr>
      <w:tr w:rsidR="006310B2" w:rsidRPr="005B5A00" w14:paraId="1AA8A11B" w14:textId="77777777" w:rsidTr="00A93BA7">
        <w:tc>
          <w:tcPr>
            <w:tcW w:w="5000" w:type="pct"/>
          </w:tcPr>
          <w:p w14:paraId="7F632C54" w14:textId="33704062"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6310B2">
              <w:rPr>
                <w:rFonts w:cs="Times New Roman"/>
                <w:szCs w:val="24"/>
              </w:rPr>
              <w:t>whereas their emotion is becoming greatly stable</w:t>
            </w:r>
          </w:p>
        </w:tc>
      </w:tr>
      <w:tr w:rsidR="006310B2" w:rsidRPr="005B5A00" w14:paraId="7C9BE238" w14:textId="77777777" w:rsidTr="00A93BA7">
        <w:tc>
          <w:tcPr>
            <w:tcW w:w="5000" w:type="pct"/>
          </w:tcPr>
          <w:p w14:paraId="523955C2" w14:textId="6B805F5A"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6310B2">
              <w:rPr>
                <w:rFonts w:cs="Times New Roman"/>
                <w:szCs w:val="24"/>
              </w:rPr>
              <w:t xml:space="preserve">but their stability of emotion is becoming </w:t>
            </w:r>
            <w:proofErr w:type="gramStart"/>
            <w:r w:rsidRPr="006310B2">
              <w:rPr>
                <w:rFonts w:cs="Times New Roman"/>
                <w:szCs w:val="24"/>
              </w:rPr>
              <w:t>greater and greater</w:t>
            </w:r>
            <w:proofErr w:type="gramEnd"/>
          </w:p>
        </w:tc>
      </w:tr>
      <w:tr w:rsidR="006310B2" w:rsidRPr="005B5A00" w14:paraId="25E9F60B" w14:textId="77777777" w:rsidTr="00A93BA7">
        <w:tc>
          <w:tcPr>
            <w:tcW w:w="5000" w:type="pct"/>
          </w:tcPr>
          <w:p w14:paraId="03426A05" w14:textId="33827475" w:rsidR="006310B2" w:rsidRPr="005B5A00" w:rsidRDefault="006310B2"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6310B2">
              <w:rPr>
                <w:rFonts w:cs="Times New Roman"/>
                <w:szCs w:val="24"/>
              </w:rPr>
              <w:t>and greater emotional stability</w:t>
            </w:r>
          </w:p>
        </w:tc>
      </w:tr>
    </w:tbl>
    <w:p w14:paraId="1B90CEA1" w14:textId="73EA0C7F" w:rsidR="006310B2" w:rsidRPr="005B5A00" w:rsidRDefault="006310B2" w:rsidP="001E2CE5">
      <w:pPr>
        <w:tabs>
          <w:tab w:val="left" w:pos="6747"/>
        </w:tabs>
        <w:spacing w:before="20" w:after="20" w:line="240" w:lineRule="auto"/>
        <w:rPr>
          <w:rFonts w:cs="Times New Roman"/>
          <w:b/>
          <w:bCs/>
          <w:szCs w:val="24"/>
        </w:rPr>
      </w:pPr>
      <w:r>
        <w:rPr>
          <w:rFonts w:cs="Times New Roman"/>
          <w:b/>
          <w:bCs/>
          <w:color w:val="auto"/>
          <w:szCs w:val="24"/>
        </w:rPr>
        <w:t>40</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310B2" w:rsidRPr="005B5A00" w14:paraId="30A03864" w14:textId="77777777" w:rsidTr="00A93BA7">
        <w:trPr>
          <w:trHeight w:val="68"/>
        </w:trPr>
        <w:tc>
          <w:tcPr>
            <w:tcW w:w="5000" w:type="pct"/>
          </w:tcPr>
          <w:p w14:paraId="1D53BDAC" w14:textId="17E44F67"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6310B2">
              <w:rPr>
                <w:rFonts w:cs="Times New Roman"/>
                <w:szCs w:val="24"/>
              </w:rPr>
              <w:t>In fact, stepping away from digital devices reduces stress, strengthens bonds, restores balance, and revives creativity.</w:t>
            </w:r>
          </w:p>
        </w:tc>
      </w:tr>
      <w:tr w:rsidR="006310B2" w:rsidRPr="005B5A00" w14:paraId="5393EAC0" w14:textId="77777777" w:rsidTr="00A93BA7">
        <w:tc>
          <w:tcPr>
            <w:tcW w:w="5000" w:type="pct"/>
          </w:tcPr>
          <w:p w14:paraId="0DA0240E" w14:textId="25796F32" w:rsidR="006310B2" w:rsidRPr="006310B2" w:rsidRDefault="006310B2"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6310B2">
              <w:rPr>
                <w:rFonts w:cs="Times New Roman"/>
                <w:szCs w:val="24"/>
              </w:rPr>
              <w:t>For example, stepping away from digital devices neither reduces stress nor strengthens bonds, restores balance, and revives creativity.</w:t>
            </w:r>
          </w:p>
        </w:tc>
      </w:tr>
      <w:tr w:rsidR="006310B2" w:rsidRPr="005B5A00" w14:paraId="12926F12" w14:textId="77777777" w:rsidTr="00A93BA7">
        <w:tc>
          <w:tcPr>
            <w:tcW w:w="5000" w:type="pct"/>
          </w:tcPr>
          <w:p w14:paraId="6CA1B465" w14:textId="168AC457"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6310B2">
              <w:rPr>
                <w:rFonts w:cs="Times New Roman"/>
                <w:szCs w:val="24"/>
              </w:rPr>
              <w:t>At the same time, reducing stress, strengthening bonds, restoring balance, and reviving creativity result in stepping away from digital devices.</w:t>
            </w:r>
          </w:p>
        </w:tc>
      </w:tr>
      <w:tr w:rsidR="006310B2" w:rsidRPr="005B5A00" w14:paraId="3ADDDE51" w14:textId="77777777" w:rsidTr="00A93BA7">
        <w:tc>
          <w:tcPr>
            <w:tcW w:w="5000" w:type="pct"/>
          </w:tcPr>
          <w:p w14:paraId="16BBBA11" w14:textId="223EFC71" w:rsidR="006310B2" w:rsidRPr="005B5A00" w:rsidRDefault="006310B2"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6310B2">
              <w:rPr>
                <w:rFonts w:cs="Times New Roman"/>
                <w:szCs w:val="24"/>
              </w:rPr>
              <w:t>In general, digital devices can not escalate our stress, make our generation gaps bigger.</w:t>
            </w:r>
          </w:p>
        </w:tc>
      </w:tr>
    </w:tbl>
    <w:p w14:paraId="6CA68F7B" w14:textId="5C1CD007" w:rsidR="006310B2" w:rsidRPr="005B5A00" w:rsidRDefault="006310B2" w:rsidP="001E2CE5">
      <w:pPr>
        <w:tabs>
          <w:tab w:val="left" w:pos="6747"/>
        </w:tabs>
        <w:spacing w:before="20" w:after="20" w:line="240" w:lineRule="auto"/>
        <w:rPr>
          <w:rFonts w:cs="Times New Roman"/>
          <w:b/>
          <w:bCs/>
          <w:szCs w:val="24"/>
        </w:rPr>
      </w:pPr>
      <w:r>
        <w:rPr>
          <w:rFonts w:cs="Times New Roman"/>
          <w:b/>
          <w:bCs/>
          <w:color w:val="auto"/>
          <w:szCs w:val="24"/>
        </w:rPr>
        <w:t>4</w:t>
      </w:r>
      <w:r w:rsidRPr="005B5A00">
        <w:rPr>
          <w:rFonts w:cs="Times New Roman"/>
          <w:b/>
          <w:bCs/>
          <w:color w:val="auto"/>
          <w:szCs w:val="24"/>
        </w:rPr>
        <w:t xml:space="preserve">1.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310B2" w:rsidRPr="005B5A00" w14:paraId="1652BE48" w14:textId="77777777" w:rsidTr="006310B2">
        <w:trPr>
          <w:trHeight w:val="313"/>
        </w:trPr>
        <w:tc>
          <w:tcPr>
            <w:tcW w:w="5000" w:type="pct"/>
          </w:tcPr>
          <w:p w14:paraId="4CDB5B84" w14:textId="560B1CAB"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6310B2">
              <w:rPr>
                <w:rFonts w:cs="Times New Roman"/>
                <w:szCs w:val="24"/>
              </w:rPr>
              <w:t>requiring face-to-face interactions with each other frequently</w:t>
            </w:r>
          </w:p>
        </w:tc>
      </w:tr>
      <w:tr w:rsidR="006310B2" w:rsidRPr="005B5A00" w14:paraId="513EAF94" w14:textId="77777777" w:rsidTr="00A93BA7">
        <w:tc>
          <w:tcPr>
            <w:tcW w:w="5000" w:type="pct"/>
          </w:tcPr>
          <w:p w14:paraId="7F5A9623" w14:textId="531D2CCD"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6310B2">
              <w:rPr>
                <w:rFonts w:cs="Times New Roman"/>
                <w:szCs w:val="24"/>
              </w:rPr>
              <w:t>require face-to-face interactions with each other habitually</w:t>
            </w:r>
          </w:p>
        </w:tc>
      </w:tr>
      <w:tr w:rsidR="006310B2" w:rsidRPr="005B5A00" w14:paraId="4EF29FB8" w14:textId="77777777" w:rsidTr="00A93BA7">
        <w:tc>
          <w:tcPr>
            <w:tcW w:w="5000" w:type="pct"/>
          </w:tcPr>
          <w:p w14:paraId="6CE2AC23" w14:textId="038A74C8" w:rsidR="006310B2" w:rsidRPr="006310B2" w:rsidRDefault="006310B2"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6310B2">
              <w:rPr>
                <w:rFonts w:cs="Times New Roman"/>
                <w:szCs w:val="24"/>
              </w:rPr>
              <w:t>required face-to-face interactions consistently</w:t>
            </w:r>
          </w:p>
        </w:tc>
      </w:tr>
      <w:tr w:rsidR="006310B2" w:rsidRPr="005B5A00" w14:paraId="34E5A813" w14:textId="77777777" w:rsidTr="00A93BA7">
        <w:tc>
          <w:tcPr>
            <w:tcW w:w="5000" w:type="pct"/>
          </w:tcPr>
          <w:p w14:paraId="4CE629FD" w14:textId="3B585751" w:rsidR="006310B2" w:rsidRPr="005B5A00" w:rsidRDefault="006310B2"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6310B2">
              <w:rPr>
                <w:rFonts w:cs="Times New Roman"/>
                <w:szCs w:val="24"/>
              </w:rPr>
              <w:t>face-to-face interactions will be regularly required</w:t>
            </w:r>
          </w:p>
        </w:tc>
      </w:tr>
    </w:tbl>
    <w:p w14:paraId="696DC095" w14:textId="7249F4E1" w:rsidR="006310B2" w:rsidRPr="005B5A00" w:rsidRDefault="006310B2" w:rsidP="001E2CE5">
      <w:pPr>
        <w:tabs>
          <w:tab w:val="left" w:pos="6747"/>
        </w:tabs>
        <w:spacing w:before="20" w:after="20" w:line="240" w:lineRule="auto"/>
        <w:rPr>
          <w:rFonts w:cs="Times New Roman"/>
          <w:b/>
          <w:bCs/>
          <w:szCs w:val="24"/>
        </w:rPr>
      </w:pPr>
      <w:r>
        <w:rPr>
          <w:rFonts w:cs="Times New Roman"/>
          <w:b/>
          <w:bCs/>
          <w:color w:val="auto"/>
          <w:szCs w:val="24"/>
        </w:rPr>
        <w:t>42</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310B2" w:rsidRPr="005B5A00" w14:paraId="4310B586" w14:textId="77777777" w:rsidTr="00A93BA7">
        <w:trPr>
          <w:trHeight w:val="68"/>
        </w:trPr>
        <w:tc>
          <w:tcPr>
            <w:tcW w:w="5000" w:type="pct"/>
          </w:tcPr>
          <w:p w14:paraId="3282129C" w14:textId="5ABEFAEB"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6310B2">
              <w:rPr>
                <w:rFonts w:cs="Times New Roman"/>
                <w:szCs w:val="24"/>
              </w:rPr>
              <w:t>technology is very important; as a result, rest, reflection, and human connection are equally indispensable</w:t>
            </w:r>
          </w:p>
        </w:tc>
      </w:tr>
      <w:tr w:rsidR="006310B2" w:rsidRPr="005B5A00" w14:paraId="64CDD498" w14:textId="77777777" w:rsidTr="00A93BA7">
        <w:tc>
          <w:tcPr>
            <w:tcW w:w="5000" w:type="pct"/>
          </w:tcPr>
          <w:p w14:paraId="7310C120" w14:textId="1D8965F4"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6310B2">
              <w:rPr>
                <w:rFonts w:cs="Times New Roman"/>
                <w:szCs w:val="24"/>
              </w:rPr>
              <w:t>whether technology is fundamental or rest, reflection, and human connection are vital</w:t>
            </w:r>
          </w:p>
        </w:tc>
      </w:tr>
      <w:tr w:rsidR="006310B2" w:rsidRPr="005B5A00" w14:paraId="0C5010B9" w14:textId="77777777" w:rsidTr="00A93BA7">
        <w:tc>
          <w:tcPr>
            <w:tcW w:w="5000" w:type="pct"/>
          </w:tcPr>
          <w:p w14:paraId="4761C1AE" w14:textId="3D7D17D1" w:rsidR="006310B2" w:rsidRPr="005B5A00" w:rsidRDefault="006310B2"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6310B2">
              <w:rPr>
                <w:rFonts w:cs="Times New Roman"/>
                <w:szCs w:val="24"/>
              </w:rPr>
              <w:t>not only is technology crucial but rest, reflection, and human connection are imperative as well</w:t>
            </w:r>
          </w:p>
        </w:tc>
      </w:tr>
      <w:tr w:rsidR="006310B2" w:rsidRPr="005B5A00" w14:paraId="2F45DA5A" w14:textId="77777777" w:rsidTr="00A93BA7">
        <w:tc>
          <w:tcPr>
            <w:tcW w:w="5000" w:type="pct"/>
          </w:tcPr>
          <w:p w14:paraId="769E3AE2" w14:textId="0293B9BC" w:rsidR="006310B2" w:rsidRPr="005B5A00" w:rsidRDefault="006310B2"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6310B2">
              <w:rPr>
                <w:rFonts w:cs="Times New Roman"/>
                <w:szCs w:val="24"/>
              </w:rPr>
              <w:t>either the vitality of technology reflected in rest or human connection is equally essential</w:t>
            </w:r>
          </w:p>
        </w:tc>
      </w:tr>
    </w:tbl>
    <w:p w14:paraId="69D5FBC8" w14:textId="77777777" w:rsidR="00AB24EA" w:rsidRPr="00AB24EA" w:rsidRDefault="00AB24EA" w:rsidP="009D7B1F">
      <w:pPr>
        <w:pStyle w:val="Heading2"/>
      </w:pPr>
      <w:r w:rsidRPr="00AB24EA">
        <w:t>Read the following passage and mark the letter A, B, C, or D on your answer sheet to indicate the best answer to each of the following questions from 43 to 50.</w:t>
      </w:r>
    </w:p>
    <w:p w14:paraId="51290CBC" w14:textId="77777777" w:rsidR="00AB24EA" w:rsidRPr="00AB24EA" w:rsidRDefault="00AB24EA" w:rsidP="001E2CE5">
      <w:pPr>
        <w:pStyle w:val="Para"/>
        <w:spacing w:before="20" w:after="20"/>
      </w:pPr>
      <w:r w:rsidRPr="00AB24EA">
        <w:t xml:space="preserve">In an era defined by intensifying climatic volatility, the escalating frequency and severity of flood events represent a formidable challenge to global economic stability and poverty reduction efforts. The World Bank frequently emphasizes that while high-income nations possess the requisite fiscal buffers and sophisticated infrastructure to absorb and recover from acute disasters, developing and low-income countries bear a disproportionately heavy burden. Beyond the immediate, visible costs of damaged infrastructure and agricultural output, floods impose enduring macroeconomic consequences, including disruptive supply chain externalities, inflationary pressures on essential goods, and significant diversions of sovereign capital from critical public investment, such as education and healthcare, towards emergency recovery and reconstruction initiatives. </w:t>
      </w:r>
      <w:r w:rsidRPr="00AB24EA">
        <w:rPr>
          <w:b/>
          <w:bCs/>
          <w:u w:val="single"/>
        </w:rPr>
        <w:t xml:space="preserve">Addressing </w:t>
      </w:r>
      <w:r w:rsidRPr="00AB24EA">
        <w:rPr>
          <w:b/>
          <w:bCs/>
          <w:u w:val="single"/>
        </w:rPr>
        <w:lastRenderedPageBreak/>
        <w:t>this vulnerability is not merely a humanitarian concern but an essential component of sustainable development policy</w:t>
      </w:r>
      <w:r w:rsidRPr="00AB24EA">
        <w:t>.</w:t>
      </w:r>
    </w:p>
    <w:p w14:paraId="2EDA6369" w14:textId="77777777" w:rsidR="00AB24EA" w:rsidRPr="00AB24EA" w:rsidRDefault="00AB24EA" w:rsidP="001E2CE5">
      <w:pPr>
        <w:pStyle w:val="Para"/>
        <w:spacing w:before="20" w:after="20"/>
      </w:pPr>
      <w:r w:rsidRPr="00AB24EA">
        <w:t xml:space="preserve">The core challenge for developing economies lies in the nexus between rapid, often unplanned, urbanization and inadequate protective infrastructure. Coastal cities and burgeoning urban centers situated in floodplains face exposure risks that are compounded by population density and structural deficiencies in drainage systems. From a developmental perspective, these events trigger regressive economic impacts, as the poorest and most marginalized communities, lacking both insurance coverage and robust housing, suffer the greatest loss of assets and livelihoods. Consequently, frequent flooding can </w:t>
      </w:r>
      <w:r w:rsidRPr="00AB24EA">
        <w:rPr>
          <w:b/>
          <w:bCs/>
          <w:u w:val="single"/>
        </w:rPr>
        <w:t>precipitate</w:t>
      </w:r>
      <w:r w:rsidRPr="00AB24EA">
        <w:t xml:space="preserve"> a cycle of indebtedness and poverty, undermining decades of developmental progress and jeopardizing the achievement of Sustainable Development Goals (SDGs) related to poverty eradication and climate action. This necessitates a strategic shift from reactive post-disaster response to proactive risk management and mitigation.</w:t>
      </w:r>
    </w:p>
    <w:p w14:paraId="0B248831" w14:textId="3B9DE07C" w:rsidR="00AB24EA" w:rsidRPr="00AB24EA" w:rsidRDefault="00AB24EA" w:rsidP="001E2CE5">
      <w:pPr>
        <w:pStyle w:val="Para"/>
        <w:spacing w:before="20" w:after="20"/>
      </w:pPr>
      <w:r w:rsidRPr="00AB24EA">
        <w:t xml:space="preserve">Effective flood </w:t>
      </w:r>
      <w:r w:rsidRPr="00AB24EA">
        <w:rPr>
          <w:b/>
          <w:bCs/>
          <w:u w:val="single"/>
        </w:rPr>
        <w:t>resilience</w:t>
      </w:r>
      <w:r w:rsidRPr="00AB24EA">
        <w:t xml:space="preserve">, therefore, must be structurally integrated into national development planning. This paradigm shift demands substantial upfront investment in </w:t>
      </w:r>
      <w:r w:rsidR="00463585">
        <w:t>“</w:t>
      </w:r>
      <w:r w:rsidRPr="00AB24EA">
        <w:t>gray</w:t>
      </w:r>
      <w:r w:rsidR="00463585">
        <w:t>”</w:t>
      </w:r>
      <w:r w:rsidRPr="00AB24EA">
        <w:t xml:space="preserve"> infrastructure, such as improved river defenses and modern drainage networks, complemented by </w:t>
      </w:r>
      <w:r w:rsidR="00463585">
        <w:t>“</w:t>
      </w:r>
      <w:r w:rsidRPr="00AB24EA">
        <w:t>green</w:t>
      </w:r>
      <w:r w:rsidR="00463585">
        <w:t>”</w:t>
      </w:r>
      <w:r w:rsidRPr="00AB24EA">
        <w:t xml:space="preserve"> solutions, including the restoration of natural floodplains, mangroves, and wetlands. The World Bank advocates for strengthening institutional capacity, and it does so through promoting advanced early warning systems and comprehensive land-use regulation to discourage construction in high-risk zones. Crucially, leveraging digital technology for real-time flood mapping and risk modeling can optimize the allocation of limited resources, ensuring that capital spending is geographically targeted for maximum protective impact and cost-effectiveness. </w:t>
      </w:r>
      <w:r w:rsidRPr="00AB24EA">
        <w:rPr>
          <w:b/>
          <w:bCs/>
          <w:u w:val="single"/>
        </w:rPr>
        <w:t>This</w:t>
      </w:r>
      <w:r w:rsidRPr="00AB24EA">
        <w:t xml:space="preserve"> is, therefore, essential for successful mitigation efforts.</w:t>
      </w:r>
    </w:p>
    <w:p w14:paraId="13897980" w14:textId="77777777" w:rsidR="00AB24EA" w:rsidRPr="00AB24EA" w:rsidRDefault="00AB24EA" w:rsidP="001E2CE5">
      <w:pPr>
        <w:pStyle w:val="Para"/>
        <w:spacing w:before="20" w:after="20"/>
      </w:pPr>
      <w:r w:rsidRPr="00AB24EA">
        <w:t>Ultimately, building resilience against catastrophic flooding is an economic imperative that yields high returns. By investing strategically in mitigation and adaptive infrastructure, nations can safeguard their physical capital, protect human capital, and secure long-term fiscal stability. For the World Bank, fostering this resilience involves facilitating access to innovative financial instruments, such as disaster risk insurance and catastrophe bonds, to transfer risk away from national budgets. Such comprehensive, risk-informed development policies are vital not only to minimize future devastation but to ensure that economic growth remains resilient, inclusive, and sustainable in the face of an ever-changing climate.</w:t>
      </w:r>
    </w:p>
    <w:p w14:paraId="1C06D1BC" w14:textId="160134CE" w:rsidR="00AB24EA" w:rsidRPr="00AB24EA" w:rsidRDefault="00AB24EA" w:rsidP="001E2CE5">
      <w:pPr>
        <w:spacing w:before="20" w:after="20" w:line="240" w:lineRule="auto"/>
        <w:jc w:val="right"/>
        <w:rPr>
          <w:sz w:val="20"/>
          <w:szCs w:val="18"/>
        </w:rPr>
      </w:pPr>
      <w:r>
        <w:rPr>
          <w:sz w:val="20"/>
          <w:szCs w:val="18"/>
        </w:rPr>
        <w:t>(</w:t>
      </w:r>
      <w:r w:rsidRPr="00AB24EA">
        <w:rPr>
          <w:sz w:val="20"/>
          <w:szCs w:val="18"/>
        </w:rPr>
        <w:t xml:space="preserve">Adapted from </w:t>
      </w:r>
      <w:r w:rsidRPr="00AB24EA">
        <w:rPr>
          <w:i/>
          <w:iCs/>
          <w:sz w:val="20"/>
          <w:szCs w:val="18"/>
        </w:rPr>
        <w:t>the report of GFDRR, World Bank</w:t>
      </w:r>
      <w:r>
        <w:rPr>
          <w:sz w:val="20"/>
          <w:szCs w:val="18"/>
        </w:rPr>
        <w:t>)</w:t>
      </w:r>
    </w:p>
    <w:p w14:paraId="43508CF3" w14:textId="6AF76748" w:rsidR="00671606" w:rsidRPr="005B5A00" w:rsidRDefault="00671606" w:rsidP="001E2CE5">
      <w:pPr>
        <w:tabs>
          <w:tab w:val="left" w:pos="6747"/>
        </w:tabs>
        <w:spacing w:before="20" w:after="20" w:line="240" w:lineRule="auto"/>
        <w:rPr>
          <w:rFonts w:cs="Times New Roman"/>
          <w:b/>
          <w:bCs/>
          <w:szCs w:val="24"/>
        </w:rPr>
      </w:pPr>
      <w:r>
        <w:rPr>
          <w:rFonts w:cs="Times New Roman"/>
          <w:b/>
          <w:bCs/>
          <w:color w:val="auto"/>
          <w:szCs w:val="24"/>
        </w:rPr>
        <w:t>43</w:t>
      </w:r>
      <w:r w:rsidRPr="005B5A00">
        <w:rPr>
          <w:rFonts w:cs="Times New Roman"/>
          <w:b/>
          <w:bCs/>
          <w:color w:val="auto"/>
          <w:szCs w:val="24"/>
        </w:rPr>
        <w:t xml:space="preserve">. </w:t>
      </w:r>
      <w:r w:rsidRPr="00671606">
        <w:rPr>
          <w:rFonts w:cs="Times New Roman"/>
          <w:color w:val="auto"/>
          <w:szCs w:val="24"/>
        </w:rPr>
        <w:t xml:space="preserve">The word </w:t>
      </w:r>
      <w:r w:rsidRPr="00671606">
        <w:rPr>
          <w:rFonts w:cs="Times New Roman"/>
          <w:b/>
          <w:bCs/>
          <w:color w:val="auto"/>
          <w:szCs w:val="24"/>
          <w:u w:val="single"/>
        </w:rPr>
        <w:t>precipitate</w:t>
      </w:r>
      <w:r w:rsidRPr="00671606">
        <w:rPr>
          <w:rFonts w:cs="Times New Roman"/>
          <w:color w:val="auto"/>
          <w:szCs w:val="24"/>
        </w:rPr>
        <w:t xml:space="preserve"> in paragraph 2 is </w:t>
      </w:r>
      <w:r w:rsidRPr="00671606">
        <w:rPr>
          <w:rFonts w:cs="Times New Roman"/>
          <w:b/>
          <w:bCs/>
          <w:color w:val="auto"/>
          <w:szCs w:val="24"/>
        </w:rPr>
        <w:t>CLOSEST</w:t>
      </w:r>
      <w:r w:rsidRPr="00671606">
        <w:rPr>
          <w:rFonts w:cs="Times New Roman"/>
          <w:color w:val="auto"/>
          <w:szCs w:val="24"/>
        </w:rPr>
        <w:t xml:space="preserve"> in meaning to</w:t>
      </w:r>
      <w:r>
        <w:rPr>
          <w:rFonts w:cs="Times New Roman"/>
          <w:color w:val="auto"/>
          <w:szCs w:val="24"/>
        </w:rPr>
        <w:t xml:space="preserve"> </w:t>
      </w:r>
      <w:r w:rsidR="00D55D33">
        <w:rPr>
          <w:rFonts w:cs="Times New Roman"/>
          <w:color w:val="auto"/>
          <w:szCs w:val="24"/>
        </w:rPr>
        <w:t>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71606" w:rsidRPr="005B5A00" w14:paraId="29F82FFF" w14:textId="77777777" w:rsidTr="00A93BA7">
        <w:tc>
          <w:tcPr>
            <w:tcW w:w="1250" w:type="pct"/>
          </w:tcPr>
          <w:p w14:paraId="043C28D0" w14:textId="059CA361"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02715" w:rsidRPr="00B02715">
              <w:rPr>
                <w:rFonts w:cs="Times New Roman"/>
                <w:szCs w:val="24"/>
              </w:rPr>
              <w:t>spark off</w:t>
            </w:r>
          </w:p>
        </w:tc>
        <w:tc>
          <w:tcPr>
            <w:tcW w:w="1250" w:type="pct"/>
          </w:tcPr>
          <w:p w14:paraId="12F66192" w14:textId="02F8D81D"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02715" w:rsidRPr="00B02715">
              <w:rPr>
                <w:rFonts w:cs="Times New Roman"/>
                <w:szCs w:val="24"/>
              </w:rPr>
              <w:t>result from</w:t>
            </w:r>
          </w:p>
        </w:tc>
        <w:tc>
          <w:tcPr>
            <w:tcW w:w="1250" w:type="pct"/>
          </w:tcPr>
          <w:p w14:paraId="1109E5C0" w14:textId="3AF21C8A"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02715" w:rsidRPr="00B02715">
              <w:rPr>
                <w:rFonts w:cs="Times New Roman"/>
                <w:szCs w:val="24"/>
              </w:rPr>
              <w:t>catch up on</w:t>
            </w:r>
          </w:p>
        </w:tc>
        <w:tc>
          <w:tcPr>
            <w:tcW w:w="1250" w:type="pct"/>
          </w:tcPr>
          <w:p w14:paraId="43BFA3B5" w14:textId="78F1B004"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02715" w:rsidRPr="00B02715">
              <w:rPr>
                <w:rFonts w:cs="Times New Roman"/>
                <w:szCs w:val="24"/>
              </w:rPr>
              <w:t>hinge on</w:t>
            </w:r>
          </w:p>
        </w:tc>
      </w:tr>
    </w:tbl>
    <w:p w14:paraId="573F63FC" w14:textId="37F74B35" w:rsidR="00671606" w:rsidRPr="005B5A00" w:rsidRDefault="00671606" w:rsidP="001E2CE5">
      <w:pPr>
        <w:tabs>
          <w:tab w:val="left" w:pos="6747"/>
        </w:tabs>
        <w:spacing w:before="20" w:after="20" w:line="240" w:lineRule="auto"/>
        <w:rPr>
          <w:rFonts w:cs="Times New Roman"/>
          <w:b/>
          <w:bCs/>
          <w:szCs w:val="24"/>
        </w:rPr>
      </w:pPr>
      <w:r>
        <w:rPr>
          <w:rFonts w:cs="Times New Roman"/>
          <w:b/>
          <w:bCs/>
          <w:color w:val="auto"/>
          <w:szCs w:val="24"/>
        </w:rPr>
        <w:t>44</w:t>
      </w:r>
      <w:r w:rsidRPr="005B5A00">
        <w:rPr>
          <w:rFonts w:cs="Times New Roman"/>
          <w:b/>
          <w:bCs/>
          <w:color w:val="auto"/>
          <w:szCs w:val="24"/>
        </w:rPr>
        <w:t xml:space="preserve">. </w:t>
      </w:r>
      <w:r w:rsidR="00B02715" w:rsidRPr="00B02715">
        <w:rPr>
          <w:rFonts w:cs="Times New Roman"/>
          <w:color w:val="auto"/>
          <w:szCs w:val="24"/>
        </w:rPr>
        <w:t xml:space="preserve">Which of the following macroeconomic consequences of flooding is </w:t>
      </w:r>
      <w:r w:rsidR="00B02715" w:rsidRPr="00B02715">
        <w:rPr>
          <w:rFonts w:cs="Times New Roman"/>
          <w:b/>
          <w:bCs/>
          <w:color w:val="auto"/>
          <w:szCs w:val="24"/>
        </w:rPr>
        <w:t>NOT</w:t>
      </w:r>
      <w:r w:rsidR="00B02715" w:rsidRPr="00B02715">
        <w:rPr>
          <w:rFonts w:cs="Times New Roman"/>
          <w:color w:val="auto"/>
          <w:szCs w:val="24"/>
        </w:rPr>
        <w:t xml:space="preserve"> explicitly mentioned in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71606" w:rsidRPr="005B5A00" w14:paraId="2E069955" w14:textId="77777777" w:rsidTr="00A93BA7">
        <w:trPr>
          <w:trHeight w:val="68"/>
        </w:trPr>
        <w:tc>
          <w:tcPr>
            <w:tcW w:w="5000" w:type="pct"/>
          </w:tcPr>
          <w:p w14:paraId="35EBB189" w14:textId="7DBDA022" w:rsidR="00671606" w:rsidRPr="00B02715"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02715" w:rsidRPr="00B02715">
              <w:rPr>
                <w:rFonts w:cs="Times New Roman"/>
                <w:szCs w:val="24"/>
              </w:rPr>
              <w:t>Supply chain disturbances extending beyond the immediate disaster zone.</w:t>
            </w:r>
          </w:p>
        </w:tc>
      </w:tr>
      <w:tr w:rsidR="00671606" w:rsidRPr="005B5A00" w14:paraId="64435868" w14:textId="77777777" w:rsidTr="00A93BA7">
        <w:tc>
          <w:tcPr>
            <w:tcW w:w="5000" w:type="pct"/>
          </w:tcPr>
          <w:p w14:paraId="4E350D12" w14:textId="0DA2F4DE"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02715" w:rsidRPr="00B02715">
              <w:rPr>
                <w:rFonts w:cs="Times New Roman"/>
                <w:szCs w:val="24"/>
              </w:rPr>
              <w:t>The diversion of public funds from sectors like education and healthcare.</w:t>
            </w:r>
          </w:p>
        </w:tc>
      </w:tr>
      <w:tr w:rsidR="00671606" w:rsidRPr="005B5A00" w14:paraId="4B1AB343" w14:textId="77777777" w:rsidTr="00A93BA7">
        <w:tc>
          <w:tcPr>
            <w:tcW w:w="5000" w:type="pct"/>
          </w:tcPr>
          <w:p w14:paraId="06A38B11" w14:textId="320C9299"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B02715" w:rsidRPr="00B02715">
              <w:rPr>
                <w:rFonts w:cs="Times New Roman"/>
                <w:szCs w:val="24"/>
              </w:rPr>
              <w:t>Widespread capital flight and severe currency devaluation.</w:t>
            </w:r>
          </w:p>
        </w:tc>
      </w:tr>
      <w:tr w:rsidR="00671606" w:rsidRPr="005B5A00" w14:paraId="145FA99E" w14:textId="77777777" w:rsidTr="00A93BA7">
        <w:tc>
          <w:tcPr>
            <w:tcW w:w="5000" w:type="pct"/>
          </w:tcPr>
          <w:p w14:paraId="5A5BF1FF" w14:textId="70651A03"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B02715" w:rsidRPr="00B02715">
              <w:rPr>
                <w:rFonts w:cs="Times New Roman"/>
                <w:szCs w:val="24"/>
              </w:rPr>
              <w:t>Sustained increases in the general price level of consumer goods.</w:t>
            </w:r>
          </w:p>
        </w:tc>
      </w:tr>
    </w:tbl>
    <w:p w14:paraId="72DD45DA" w14:textId="74511B69" w:rsidR="00671606" w:rsidRPr="005B5A00" w:rsidRDefault="00671606" w:rsidP="001E2CE5">
      <w:pPr>
        <w:tabs>
          <w:tab w:val="left" w:pos="6747"/>
        </w:tabs>
        <w:spacing w:before="20" w:after="20" w:line="240" w:lineRule="auto"/>
        <w:rPr>
          <w:rFonts w:cs="Times New Roman"/>
          <w:b/>
          <w:bCs/>
          <w:szCs w:val="24"/>
        </w:rPr>
      </w:pPr>
      <w:r>
        <w:rPr>
          <w:rFonts w:cs="Times New Roman"/>
          <w:b/>
          <w:bCs/>
          <w:color w:val="auto"/>
          <w:szCs w:val="24"/>
        </w:rPr>
        <w:t>45</w:t>
      </w:r>
      <w:r w:rsidRPr="005B5A00">
        <w:rPr>
          <w:rFonts w:cs="Times New Roman"/>
          <w:b/>
          <w:bCs/>
          <w:color w:val="auto"/>
          <w:szCs w:val="24"/>
        </w:rPr>
        <w:t xml:space="preserve">. </w:t>
      </w:r>
      <w:r w:rsidR="00B02715" w:rsidRPr="00B02715">
        <w:rPr>
          <w:rFonts w:cs="Times New Roman"/>
          <w:color w:val="auto"/>
          <w:szCs w:val="24"/>
        </w:rPr>
        <w:t xml:space="preserve">The word </w:t>
      </w:r>
      <w:r w:rsidR="00B02715" w:rsidRPr="00B02715">
        <w:rPr>
          <w:rFonts w:cs="Times New Roman"/>
          <w:b/>
          <w:bCs/>
          <w:color w:val="auto"/>
          <w:szCs w:val="24"/>
          <w:u w:val="single"/>
        </w:rPr>
        <w:t>resilience</w:t>
      </w:r>
      <w:r w:rsidR="00B02715" w:rsidRPr="00B02715">
        <w:rPr>
          <w:rFonts w:cs="Times New Roman"/>
          <w:color w:val="auto"/>
          <w:szCs w:val="24"/>
        </w:rPr>
        <w:t xml:space="preserve"> in paragraph 3 is </w:t>
      </w:r>
      <w:r w:rsidR="00B02715" w:rsidRPr="00B02715">
        <w:rPr>
          <w:rFonts w:cs="Times New Roman"/>
          <w:b/>
          <w:bCs/>
          <w:color w:val="auto"/>
          <w:szCs w:val="24"/>
        </w:rPr>
        <w:t>OPPOSITE</w:t>
      </w:r>
      <w:r w:rsidR="00B02715" w:rsidRPr="00B02715">
        <w:rPr>
          <w:rFonts w:cs="Times New Roman"/>
          <w:color w:val="auto"/>
          <w:szCs w:val="24"/>
        </w:rPr>
        <w:t xml:space="preserve"> in meaning to </w:t>
      </w:r>
      <w:r w:rsidR="00D55D33">
        <w:rPr>
          <w:rFonts w:cs="Times New Roman"/>
          <w:color w:val="auto"/>
          <w:szCs w:val="24"/>
        </w:rPr>
        <w:t>_______</w:t>
      </w:r>
      <w:r w:rsidR="00B02715" w:rsidRPr="00B02715">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71606" w:rsidRPr="005B5A00" w14:paraId="6BAF16C7" w14:textId="77777777" w:rsidTr="00A93BA7">
        <w:tc>
          <w:tcPr>
            <w:tcW w:w="1250" w:type="pct"/>
          </w:tcPr>
          <w:p w14:paraId="2DCDAA7E" w14:textId="21B2C19C"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02715" w:rsidRPr="00B02715">
              <w:rPr>
                <w:rFonts w:cs="Times New Roman"/>
                <w:szCs w:val="24"/>
              </w:rPr>
              <w:t>resistance</w:t>
            </w:r>
          </w:p>
        </w:tc>
        <w:tc>
          <w:tcPr>
            <w:tcW w:w="1250" w:type="pct"/>
          </w:tcPr>
          <w:p w14:paraId="461265A3" w14:textId="032FACBA"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02715" w:rsidRPr="00B02715">
              <w:rPr>
                <w:rFonts w:cs="Times New Roman"/>
                <w:szCs w:val="24"/>
              </w:rPr>
              <w:t>flexibility</w:t>
            </w:r>
          </w:p>
        </w:tc>
        <w:tc>
          <w:tcPr>
            <w:tcW w:w="1250" w:type="pct"/>
          </w:tcPr>
          <w:p w14:paraId="4AD1EB17" w14:textId="54C002EC" w:rsidR="00671606" w:rsidRPr="00B02715" w:rsidRDefault="00671606"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02715" w:rsidRPr="00B02715">
              <w:rPr>
                <w:rFonts w:cs="Times New Roman"/>
                <w:szCs w:val="24"/>
              </w:rPr>
              <w:t>buoyancy</w:t>
            </w:r>
          </w:p>
        </w:tc>
        <w:tc>
          <w:tcPr>
            <w:tcW w:w="1250" w:type="pct"/>
          </w:tcPr>
          <w:p w14:paraId="7234B921" w14:textId="6CDFB200"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02715" w:rsidRPr="00B02715">
              <w:rPr>
                <w:rFonts w:cs="Times New Roman"/>
                <w:szCs w:val="24"/>
              </w:rPr>
              <w:t>defeatism</w:t>
            </w:r>
          </w:p>
        </w:tc>
      </w:tr>
    </w:tbl>
    <w:p w14:paraId="3709D0CC" w14:textId="08B237AF" w:rsidR="00671606" w:rsidRPr="005B5A00" w:rsidRDefault="00671606" w:rsidP="001E2CE5">
      <w:pPr>
        <w:tabs>
          <w:tab w:val="left" w:pos="6747"/>
        </w:tabs>
        <w:spacing w:before="20" w:after="20" w:line="240" w:lineRule="auto"/>
        <w:rPr>
          <w:rFonts w:cs="Times New Roman"/>
          <w:b/>
          <w:bCs/>
          <w:szCs w:val="24"/>
        </w:rPr>
      </w:pPr>
      <w:r>
        <w:rPr>
          <w:rFonts w:cs="Times New Roman"/>
          <w:b/>
          <w:bCs/>
          <w:color w:val="auto"/>
          <w:szCs w:val="24"/>
        </w:rPr>
        <w:t>46</w:t>
      </w:r>
      <w:r w:rsidRPr="005B5A00">
        <w:rPr>
          <w:rFonts w:cs="Times New Roman"/>
          <w:b/>
          <w:bCs/>
          <w:color w:val="auto"/>
          <w:szCs w:val="24"/>
        </w:rPr>
        <w:t xml:space="preserve">. </w:t>
      </w:r>
      <w:r w:rsidR="00B035BA" w:rsidRPr="00B035BA">
        <w:rPr>
          <w:rFonts w:cs="Times New Roman"/>
          <w:color w:val="auto"/>
          <w:szCs w:val="24"/>
        </w:rPr>
        <w:t xml:space="preserve">The pronoun </w:t>
      </w:r>
      <w:r w:rsidR="00B035BA" w:rsidRPr="00B035BA">
        <w:rPr>
          <w:rFonts w:cs="Times New Roman"/>
          <w:b/>
          <w:bCs/>
          <w:color w:val="auto"/>
          <w:szCs w:val="24"/>
          <w:u w:val="single"/>
        </w:rPr>
        <w:t>This</w:t>
      </w:r>
      <w:r w:rsidR="00B035BA" w:rsidRPr="00B035BA">
        <w:rPr>
          <w:rFonts w:cs="Times New Roman"/>
          <w:color w:val="auto"/>
          <w:szCs w:val="24"/>
        </w:rPr>
        <w:t xml:space="preserve"> in the last sentence of paragraph 3 refers to </w:t>
      </w:r>
      <w:r w:rsidR="00D55D33">
        <w:rPr>
          <w:rFonts w:cs="Times New Roman"/>
          <w:color w:val="auto"/>
          <w:szCs w:val="24"/>
        </w:rPr>
        <w:t>_______</w:t>
      </w:r>
      <w:r w:rsidR="00B035BA" w:rsidRPr="00B035BA">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71606" w:rsidRPr="005B5A00" w14:paraId="241B2193" w14:textId="77777777" w:rsidTr="00A93BA7">
        <w:tc>
          <w:tcPr>
            <w:tcW w:w="1250" w:type="pct"/>
          </w:tcPr>
          <w:p w14:paraId="0E9BE95F" w14:textId="189F8DBA"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556A1" w:rsidRPr="002556A1">
              <w:rPr>
                <w:rFonts w:cs="Times New Roman"/>
                <w:szCs w:val="24"/>
              </w:rPr>
              <w:t>protective impact</w:t>
            </w:r>
          </w:p>
        </w:tc>
        <w:tc>
          <w:tcPr>
            <w:tcW w:w="1250" w:type="pct"/>
          </w:tcPr>
          <w:p w14:paraId="0E548B06" w14:textId="03060DB7"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A22DA" w:rsidRPr="009A22DA">
              <w:rPr>
                <w:rFonts w:cs="Times New Roman"/>
                <w:szCs w:val="24"/>
              </w:rPr>
              <w:t>capital spending</w:t>
            </w:r>
          </w:p>
        </w:tc>
        <w:tc>
          <w:tcPr>
            <w:tcW w:w="1250" w:type="pct"/>
          </w:tcPr>
          <w:p w14:paraId="5C6630C8" w14:textId="54C18FCB"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9A22DA" w:rsidRPr="009A22DA">
              <w:rPr>
                <w:rFonts w:cs="Times New Roman"/>
                <w:szCs w:val="24"/>
              </w:rPr>
              <w:t>risk modeling</w:t>
            </w:r>
          </w:p>
        </w:tc>
        <w:tc>
          <w:tcPr>
            <w:tcW w:w="1250" w:type="pct"/>
          </w:tcPr>
          <w:p w14:paraId="576A4D0F" w14:textId="31E45125"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A22DA" w:rsidRPr="009A22DA">
              <w:rPr>
                <w:rFonts w:cs="Times New Roman"/>
                <w:szCs w:val="24"/>
              </w:rPr>
              <w:t>cost-effectiveness</w:t>
            </w:r>
          </w:p>
        </w:tc>
      </w:tr>
    </w:tbl>
    <w:p w14:paraId="0003769B" w14:textId="77777777" w:rsidR="00527D8A" w:rsidRPr="00527D8A" w:rsidRDefault="00527D8A" w:rsidP="001E2CE5">
      <w:pPr>
        <w:tabs>
          <w:tab w:val="left" w:pos="6747"/>
        </w:tabs>
        <w:spacing w:before="20" w:after="20" w:line="240" w:lineRule="auto"/>
        <w:rPr>
          <w:rFonts w:cs="Times New Roman"/>
          <w:color w:val="auto"/>
          <w:szCs w:val="24"/>
        </w:rPr>
      </w:pPr>
      <w:r>
        <w:rPr>
          <w:rFonts w:cs="Times New Roman"/>
          <w:b/>
          <w:bCs/>
          <w:color w:val="auto"/>
          <w:szCs w:val="24"/>
        </w:rPr>
        <w:t>47</w:t>
      </w:r>
      <w:r w:rsidR="00671606" w:rsidRPr="005B5A00">
        <w:rPr>
          <w:rFonts w:cs="Times New Roman"/>
          <w:b/>
          <w:bCs/>
          <w:color w:val="auto"/>
          <w:szCs w:val="24"/>
        </w:rPr>
        <w:t xml:space="preserve">. </w:t>
      </w:r>
      <w:r w:rsidRPr="00527D8A">
        <w:rPr>
          <w:rFonts w:cs="Times New Roman"/>
          <w:color w:val="auto"/>
          <w:szCs w:val="24"/>
        </w:rPr>
        <w:t>Which of the following best paraphrases the underlined sentence in paragraph 1?</w:t>
      </w:r>
    </w:p>
    <w:p w14:paraId="48C83F14" w14:textId="5E632F6E" w:rsidR="00671606" w:rsidRPr="00527D8A" w:rsidRDefault="00527D8A" w:rsidP="001E2CE5">
      <w:pPr>
        <w:tabs>
          <w:tab w:val="left" w:pos="6747"/>
        </w:tabs>
        <w:spacing w:before="20" w:after="20" w:line="240" w:lineRule="auto"/>
        <w:jc w:val="center"/>
        <w:rPr>
          <w:rFonts w:cs="Times New Roman"/>
          <w:b/>
          <w:bCs/>
          <w:color w:val="auto"/>
          <w:szCs w:val="24"/>
          <w:u w:val="single"/>
        </w:rPr>
      </w:pPr>
      <w:r w:rsidRPr="00527D8A">
        <w:rPr>
          <w:rFonts w:cs="Times New Roman"/>
          <w:b/>
          <w:bCs/>
          <w:color w:val="auto"/>
          <w:szCs w:val="24"/>
          <w:u w:val="single"/>
        </w:rPr>
        <w:t>Addressing this vulnerability is not merely a humanitarian concern but an essential component of sustainable development policy.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71606" w:rsidRPr="005B5A00" w14:paraId="44A0222F" w14:textId="77777777" w:rsidTr="00A93BA7">
        <w:trPr>
          <w:trHeight w:val="68"/>
        </w:trPr>
        <w:tc>
          <w:tcPr>
            <w:tcW w:w="5000" w:type="pct"/>
          </w:tcPr>
          <w:p w14:paraId="4528ADCB" w14:textId="3D1EEA21" w:rsidR="00671606" w:rsidRPr="000E3E4A"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0E3E4A" w:rsidRPr="000E3E4A">
              <w:rPr>
                <w:rFonts w:cs="Times New Roman"/>
                <w:szCs w:val="24"/>
              </w:rPr>
              <w:t>Alleviating flood susceptibility is a key factor in the enduring development strategy beyond immediate relief efforts.</w:t>
            </w:r>
          </w:p>
        </w:tc>
      </w:tr>
      <w:tr w:rsidR="00671606" w:rsidRPr="005B5A00" w14:paraId="5B3F2966" w14:textId="77777777" w:rsidTr="00A93BA7">
        <w:tc>
          <w:tcPr>
            <w:tcW w:w="5000" w:type="pct"/>
          </w:tcPr>
          <w:p w14:paraId="4E4C2BF5" w14:textId="0263AEBF"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0E3E4A" w:rsidRPr="000E3E4A">
              <w:rPr>
                <w:rFonts w:cs="Times New Roman"/>
                <w:szCs w:val="24"/>
              </w:rPr>
              <w:t>Reducing flood susceptibility is a minor policy requirement for achieving durable development apart from humanitarian relief attempts.</w:t>
            </w:r>
          </w:p>
        </w:tc>
      </w:tr>
      <w:tr w:rsidR="00671606" w:rsidRPr="005B5A00" w14:paraId="7F4402DE" w14:textId="77777777" w:rsidTr="00A93BA7">
        <w:tc>
          <w:tcPr>
            <w:tcW w:w="5000" w:type="pct"/>
          </w:tcPr>
          <w:p w14:paraId="21240E44" w14:textId="6D2C95E3"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0E3E4A" w:rsidRPr="000E3E4A">
              <w:rPr>
                <w:rFonts w:cs="Times New Roman"/>
                <w:szCs w:val="24"/>
              </w:rPr>
              <w:t>Mitigating flood vulnerability is a peripheral policy requirement for achieving durable development, extending beyond urgent relief efforts.</w:t>
            </w:r>
          </w:p>
        </w:tc>
      </w:tr>
      <w:tr w:rsidR="00671606" w:rsidRPr="005B5A00" w14:paraId="7821EC74" w14:textId="77777777" w:rsidTr="00A93BA7">
        <w:tc>
          <w:tcPr>
            <w:tcW w:w="5000" w:type="pct"/>
          </w:tcPr>
          <w:p w14:paraId="6F2EF961" w14:textId="26CF9A37"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lastRenderedPageBreak/>
              <w:t>D.</w:t>
            </w:r>
            <w:r w:rsidRPr="005B5A00">
              <w:rPr>
                <w:rFonts w:cs="Times New Roman"/>
                <w:szCs w:val="24"/>
              </w:rPr>
              <w:t xml:space="preserve"> </w:t>
            </w:r>
            <w:r w:rsidR="000E3E4A" w:rsidRPr="000E3E4A">
              <w:rPr>
                <w:rFonts w:cs="Times New Roman"/>
                <w:szCs w:val="24"/>
              </w:rPr>
              <w:t>The fiscal priority of mitigating flood risk inevitably eclipses the need for addressing humanitarian aid requirements.</w:t>
            </w:r>
          </w:p>
        </w:tc>
      </w:tr>
    </w:tbl>
    <w:p w14:paraId="487925D6" w14:textId="79418DE0" w:rsidR="00671606" w:rsidRPr="005B5A00" w:rsidRDefault="00314771" w:rsidP="001E2CE5">
      <w:pPr>
        <w:tabs>
          <w:tab w:val="left" w:pos="6747"/>
        </w:tabs>
        <w:spacing w:before="20" w:after="20" w:line="240" w:lineRule="auto"/>
        <w:rPr>
          <w:rFonts w:cs="Times New Roman"/>
          <w:b/>
          <w:bCs/>
          <w:szCs w:val="24"/>
        </w:rPr>
      </w:pPr>
      <w:r>
        <w:rPr>
          <w:rFonts w:cs="Times New Roman"/>
          <w:b/>
          <w:bCs/>
          <w:color w:val="auto"/>
          <w:szCs w:val="24"/>
        </w:rPr>
        <w:t>48</w:t>
      </w:r>
      <w:r w:rsidR="00671606" w:rsidRPr="005B5A00">
        <w:rPr>
          <w:rFonts w:cs="Times New Roman"/>
          <w:b/>
          <w:bCs/>
          <w:color w:val="auto"/>
          <w:szCs w:val="24"/>
        </w:rPr>
        <w:t xml:space="preserve">. </w:t>
      </w:r>
      <w:r w:rsidRPr="00314771">
        <w:rPr>
          <w:rFonts w:cs="Times New Roman"/>
          <w:color w:val="auto"/>
          <w:szCs w:val="24"/>
        </w:rPr>
        <w:t xml:space="preserve">Which of the following is </w:t>
      </w:r>
      <w:r w:rsidRPr="00314771">
        <w:rPr>
          <w:rFonts w:cs="Times New Roman"/>
          <w:b/>
          <w:bCs/>
          <w:color w:val="auto"/>
          <w:szCs w:val="24"/>
        </w:rPr>
        <w:t>TRUE</w:t>
      </w:r>
      <w:r w:rsidRPr="00314771">
        <w:rPr>
          <w:rFonts w:cs="Times New Roman"/>
          <w:color w:val="auto"/>
          <w:szCs w:val="24"/>
        </w:rPr>
        <w:t xml:space="preserv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71606" w:rsidRPr="005B5A00" w14:paraId="178094E8" w14:textId="77777777" w:rsidTr="00A93BA7">
        <w:trPr>
          <w:trHeight w:val="68"/>
        </w:trPr>
        <w:tc>
          <w:tcPr>
            <w:tcW w:w="5000" w:type="pct"/>
          </w:tcPr>
          <w:p w14:paraId="6AAD5AC8" w14:textId="43B84C22"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14771" w:rsidRPr="00314771">
              <w:rPr>
                <w:rFonts w:cs="Times New Roman"/>
                <w:szCs w:val="24"/>
              </w:rPr>
              <w:t xml:space="preserve">The intricacy of flood menace requires amalgamating structural </w:t>
            </w:r>
            <w:r w:rsidR="00463585">
              <w:rPr>
                <w:rFonts w:cs="Times New Roman"/>
                <w:szCs w:val="24"/>
              </w:rPr>
              <w:t>“</w:t>
            </w:r>
            <w:r w:rsidR="00314771" w:rsidRPr="00314771">
              <w:rPr>
                <w:rFonts w:cs="Times New Roman"/>
                <w:szCs w:val="24"/>
              </w:rPr>
              <w:t>gray</w:t>
            </w:r>
            <w:r w:rsidR="00463585">
              <w:rPr>
                <w:rFonts w:cs="Times New Roman"/>
                <w:szCs w:val="24"/>
              </w:rPr>
              <w:t>”</w:t>
            </w:r>
            <w:r w:rsidR="00314771" w:rsidRPr="00314771">
              <w:rPr>
                <w:rFonts w:cs="Times New Roman"/>
                <w:szCs w:val="24"/>
              </w:rPr>
              <w:t xml:space="preserve"> with ecological </w:t>
            </w:r>
            <w:r w:rsidR="00463585">
              <w:rPr>
                <w:rFonts w:cs="Times New Roman"/>
                <w:szCs w:val="24"/>
              </w:rPr>
              <w:t>“</w:t>
            </w:r>
            <w:r w:rsidR="00314771" w:rsidRPr="00314771">
              <w:rPr>
                <w:rFonts w:cs="Times New Roman"/>
                <w:szCs w:val="24"/>
              </w:rPr>
              <w:t>green</w:t>
            </w:r>
            <w:r w:rsidR="00463585">
              <w:rPr>
                <w:rFonts w:cs="Times New Roman"/>
                <w:szCs w:val="24"/>
              </w:rPr>
              <w:t>”</w:t>
            </w:r>
            <w:r w:rsidR="00314771" w:rsidRPr="00314771">
              <w:rPr>
                <w:rFonts w:cs="Times New Roman"/>
                <w:szCs w:val="24"/>
              </w:rPr>
              <w:t xml:space="preserve"> infrastructure solutions.</w:t>
            </w:r>
          </w:p>
        </w:tc>
      </w:tr>
      <w:tr w:rsidR="00671606" w:rsidRPr="005B5A00" w14:paraId="578BEDA5" w14:textId="77777777" w:rsidTr="00A93BA7">
        <w:tc>
          <w:tcPr>
            <w:tcW w:w="5000" w:type="pct"/>
          </w:tcPr>
          <w:p w14:paraId="3ADD517D" w14:textId="2E1A31FA"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14771" w:rsidRPr="00314771">
              <w:rPr>
                <w:rFonts w:cs="Times New Roman"/>
                <w:szCs w:val="24"/>
              </w:rPr>
              <w:t>The underprivileged communities are better protected from flood impacts because they are often located outside high-risk urban floodplains.</w:t>
            </w:r>
          </w:p>
        </w:tc>
      </w:tr>
      <w:tr w:rsidR="00671606" w:rsidRPr="005B5A00" w14:paraId="6887D130" w14:textId="77777777" w:rsidTr="00A93BA7">
        <w:tc>
          <w:tcPr>
            <w:tcW w:w="5000" w:type="pct"/>
          </w:tcPr>
          <w:p w14:paraId="2E28A67D" w14:textId="4BECA04B"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314771" w:rsidRPr="00314771">
              <w:rPr>
                <w:rFonts w:cs="Times New Roman"/>
                <w:szCs w:val="24"/>
              </w:rPr>
              <w:t>High-income nations principally hinge on international financial instruments, like catastrophe bonds, for disaster recovery.</w:t>
            </w:r>
          </w:p>
        </w:tc>
      </w:tr>
      <w:tr w:rsidR="00671606" w:rsidRPr="005B5A00" w14:paraId="37C28A7A" w14:textId="77777777" w:rsidTr="00A93BA7">
        <w:tc>
          <w:tcPr>
            <w:tcW w:w="5000" w:type="pct"/>
          </w:tcPr>
          <w:p w14:paraId="3D711F17" w14:textId="7459E66B"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314771" w:rsidRPr="00314771">
              <w:rPr>
                <w:rFonts w:cs="Times New Roman"/>
                <w:szCs w:val="24"/>
              </w:rPr>
              <w:t xml:space="preserve">The complexity of flood risk necessitates separating structural </w:t>
            </w:r>
            <w:r w:rsidR="00463585">
              <w:rPr>
                <w:rFonts w:cs="Times New Roman"/>
                <w:szCs w:val="24"/>
              </w:rPr>
              <w:t>“</w:t>
            </w:r>
            <w:r w:rsidR="00314771" w:rsidRPr="00314771">
              <w:rPr>
                <w:rFonts w:cs="Times New Roman"/>
                <w:szCs w:val="24"/>
              </w:rPr>
              <w:t>gray</w:t>
            </w:r>
            <w:r w:rsidR="00463585">
              <w:rPr>
                <w:rFonts w:cs="Times New Roman"/>
                <w:szCs w:val="24"/>
              </w:rPr>
              <w:t>”</w:t>
            </w:r>
            <w:r w:rsidR="00314771" w:rsidRPr="00314771">
              <w:rPr>
                <w:rFonts w:cs="Times New Roman"/>
                <w:szCs w:val="24"/>
              </w:rPr>
              <w:t xml:space="preserve"> from ecological </w:t>
            </w:r>
            <w:r w:rsidR="00463585">
              <w:rPr>
                <w:rFonts w:cs="Times New Roman"/>
                <w:szCs w:val="24"/>
              </w:rPr>
              <w:t>“</w:t>
            </w:r>
            <w:r w:rsidR="00314771" w:rsidRPr="00314771">
              <w:rPr>
                <w:rFonts w:cs="Times New Roman"/>
                <w:szCs w:val="24"/>
              </w:rPr>
              <w:t>green</w:t>
            </w:r>
            <w:r w:rsidR="00463585">
              <w:rPr>
                <w:rFonts w:cs="Times New Roman"/>
                <w:szCs w:val="24"/>
              </w:rPr>
              <w:t>”</w:t>
            </w:r>
            <w:r w:rsidR="00314771" w:rsidRPr="00314771">
              <w:rPr>
                <w:rFonts w:cs="Times New Roman"/>
                <w:szCs w:val="24"/>
              </w:rPr>
              <w:t xml:space="preserve"> infrastructure solutions.</w:t>
            </w:r>
          </w:p>
        </w:tc>
      </w:tr>
    </w:tbl>
    <w:p w14:paraId="2AE58CD0" w14:textId="346F3338" w:rsidR="00671606" w:rsidRPr="005B5A00" w:rsidRDefault="00671606" w:rsidP="001E2CE5">
      <w:pPr>
        <w:tabs>
          <w:tab w:val="left" w:pos="6747"/>
        </w:tabs>
        <w:spacing w:before="20" w:after="20" w:line="240" w:lineRule="auto"/>
        <w:rPr>
          <w:rFonts w:cs="Times New Roman"/>
          <w:b/>
          <w:bCs/>
          <w:szCs w:val="24"/>
        </w:rPr>
      </w:pPr>
      <w:r>
        <w:rPr>
          <w:rFonts w:cs="Times New Roman"/>
          <w:b/>
          <w:bCs/>
          <w:color w:val="auto"/>
          <w:szCs w:val="24"/>
        </w:rPr>
        <w:t>49</w:t>
      </w:r>
      <w:r w:rsidRPr="005B5A00">
        <w:rPr>
          <w:rFonts w:cs="Times New Roman"/>
          <w:b/>
          <w:bCs/>
          <w:color w:val="auto"/>
          <w:szCs w:val="24"/>
        </w:rPr>
        <w:t xml:space="preserve">. </w:t>
      </w:r>
      <w:r w:rsidR="00314771" w:rsidRPr="00314771">
        <w:rPr>
          <w:rFonts w:cs="Times New Roman"/>
          <w:color w:val="auto"/>
          <w:szCs w:val="24"/>
        </w:rPr>
        <w:t>In which paragraph does the writer enumerate fiscal outcomes of floods?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71606" w:rsidRPr="005B5A00" w14:paraId="7E1E38F6" w14:textId="77777777" w:rsidTr="00A93BA7">
        <w:tc>
          <w:tcPr>
            <w:tcW w:w="1250" w:type="pct"/>
          </w:tcPr>
          <w:p w14:paraId="4357C18F" w14:textId="3CDC19C1"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14771" w:rsidRPr="00314771">
              <w:rPr>
                <w:rFonts w:cs="Times New Roman"/>
                <w:szCs w:val="24"/>
              </w:rPr>
              <w:t>Paragraph 1</w:t>
            </w:r>
          </w:p>
        </w:tc>
        <w:tc>
          <w:tcPr>
            <w:tcW w:w="1250" w:type="pct"/>
          </w:tcPr>
          <w:p w14:paraId="18A9550E" w14:textId="6AF9FD19"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14771" w:rsidRPr="00314771">
              <w:rPr>
                <w:rFonts w:cs="Times New Roman"/>
                <w:szCs w:val="24"/>
              </w:rPr>
              <w:t xml:space="preserve">Paragraph </w:t>
            </w:r>
            <w:r w:rsidR="00314771">
              <w:rPr>
                <w:rFonts w:cs="Times New Roman"/>
                <w:szCs w:val="24"/>
              </w:rPr>
              <w:t>4</w:t>
            </w:r>
          </w:p>
        </w:tc>
        <w:tc>
          <w:tcPr>
            <w:tcW w:w="1250" w:type="pct"/>
          </w:tcPr>
          <w:p w14:paraId="3330C637" w14:textId="1A0717F1"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314771" w:rsidRPr="00314771">
              <w:rPr>
                <w:rFonts w:cs="Times New Roman"/>
                <w:szCs w:val="24"/>
              </w:rPr>
              <w:t xml:space="preserve">Paragraph </w:t>
            </w:r>
            <w:r w:rsidR="00314771">
              <w:rPr>
                <w:rFonts w:cs="Times New Roman"/>
                <w:szCs w:val="24"/>
              </w:rPr>
              <w:t>3</w:t>
            </w:r>
          </w:p>
        </w:tc>
        <w:tc>
          <w:tcPr>
            <w:tcW w:w="1250" w:type="pct"/>
          </w:tcPr>
          <w:p w14:paraId="7130F46F" w14:textId="53FFE357"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14771" w:rsidRPr="00314771">
              <w:rPr>
                <w:rFonts w:cs="Times New Roman"/>
                <w:szCs w:val="24"/>
              </w:rPr>
              <w:t xml:space="preserve">Paragraph </w:t>
            </w:r>
            <w:r w:rsidR="00314771">
              <w:rPr>
                <w:rFonts w:cs="Times New Roman"/>
                <w:szCs w:val="24"/>
              </w:rPr>
              <w:t>2</w:t>
            </w:r>
          </w:p>
        </w:tc>
      </w:tr>
    </w:tbl>
    <w:p w14:paraId="687C3245" w14:textId="6AE07DAD" w:rsidR="00671606" w:rsidRPr="005B5A00" w:rsidRDefault="00671606" w:rsidP="001E2CE5">
      <w:pPr>
        <w:tabs>
          <w:tab w:val="left" w:pos="6747"/>
        </w:tabs>
        <w:spacing w:before="20" w:after="20" w:line="240" w:lineRule="auto"/>
        <w:rPr>
          <w:rFonts w:cs="Times New Roman"/>
          <w:b/>
          <w:bCs/>
          <w:szCs w:val="24"/>
        </w:rPr>
      </w:pPr>
      <w:r>
        <w:rPr>
          <w:rFonts w:cs="Times New Roman"/>
          <w:b/>
          <w:bCs/>
          <w:color w:val="auto"/>
          <w:szCs w:val="24"/>
        </w:rPr>
        <w:t>50</w:t>
      </w:r>
      <w:r w:rsidRPr="005B5A00">
        <w:rPr>
          <w:rFonts w:cs="Times New Roman"/>
          <w:b/>
          <w:bCs/>
          <w:color w:val="auto"/>
          <w:szCs w:val="24"/>
        </w:rPr>
        <w:t xml:space="preserve">. </w:t>
      </w:r>
      <w:r w:rsidR="00314771" w:rsidRPr="00314771">
        <w:rPr>
          <w:rFonts w:cs="Times New Roman"/>
          <w:color w:val="auto"/>
          <w:szCs w:val="24"/>
        </w:rPr>
        <w:t>In which paragraph does the writer mention the role of digital technology in combatting flooding?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71606" w:rsidRPr="005B5A00" w14:paraId="3C89D04F" w14:textId="77777777" w:rsidTr="00A93BA7">
        <w:tc>
          <w:tcPr>
            <w:tcW w:w="1250" w:type="pct"/>
          </w:tcPr>
          <w:p w14:paraId="7FA17979" w14:textId="41A44949"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14771" w:rsidRPr="00314771">
              <w:rPr>
                <w:rFonts w:cs="Times New Roman"/>
                <w:szCs w:val="24"/>
              </w:rPr>
              <w:t>Paragraph 1</w:t>
            </w:r>
          </w:p>
        </w:tc>
        <w:tc>
          <w:tcPr>
            <w:tcW w:w="1250" w:type="pct"/>
          </w:tcPr>
          <w:p w14:paraId="70BE132F" w14:textId="5EEB4C20"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14771" w:rsidRPr="00314771">
              <w:rPr>
                <w:rFonts w:cs="Times New Roman"/>
                <w:szCs w:val="24"/>
              </w:rPr>
              <w:t xml:space="preserve">Paragraph </w:t>
            </w:r>
            <w:r w:rsidR="00314771">
              <w:rPr>
                <w:rFonts w:cs="Times New Roman"/>
                <w:szCs w:val="24"/>
              </w:rPr>
              <w:t>3</w:t>
            </w:r>
          </w:p>
        </w:tc>
        <w:tc>
          <w:tcPr>
            <w:tcW w:w="1250" w:type="pct"/>
          </w:tcPr>
          <w:p w14:paraId="46F2F892" w14:textId="0308385C" w:rsidR="00671606" w:rsidRPr="005B5A00" w:rsidRDefault="00671606"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314771" w:rsidRPr="00314771">
              <w:rPr>
                <w:rFonts w:cs="Times New Roman"/>
                <w:szCs w:val="24"/>
              </w:rPr>
              <w:t xml:space="preserve">Paragraph </w:t>
            </w:r>
            <w:r w:rsidR="00314771">
              <w:rPr>
                <w:rFonts w:cs="Times New Roman"/>
                <w:szCs w:val="24"/>
              </w:rPr>
              <w:t>2</w:t>
            </w:r>
          </w:p>
        </w:tc>
        <w:tc>
          <w:tcPr>
            <w:tcW w:w="1250" w:type="pct"/>
          </w:tcPr>
          <w:p w14:paraId="7236D4AC" w14:textId="724D01F9" w:rsidR="00671606" w:rsidRPr="005B5A00" w:rsidRDefault="00671606"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14771" w:rsidRPr="00314771">
              <w:rPr>
                <w:rFonts w:cs="Times New Roman"/>
                <w:szCs w:val="24"/>
              </w:rPr>
              <w:t xml:space="preserve">Paragraph </w:t>
            </w:r>
            <w:r w:rsidR="00314771">
              <w:rPr>
                <w:rFonts w:cs="Times New Roman"/>
                <w:szCs w:val="24"/>
              </w:rPr>
              <w:t>4</w:t>
            </w:r>
          </w:p>
        </w:tc>
      </w:tr>
    </w:tbl>
    <w:p w14:paraId="5A7AB115" w14:textId="77777777" w:rsidR="00314771" w:rsidRPr="00314771" w:rsidRDefault="00314771" w:rsidP="009D7B1F">
      <w:pPr>
        <w:pStyle w:val="Heading2"/>
      </w:pPr>
      <w:r w:rsidRPr="00314771">
        <w:t>Read the following passage and mark the letter A, B, C or D on your answer sheet to indicate the correct word or phrase that fits best each of the numbered blanks from 51 to 60.</w:t>
      </w:r>
    </w:p>
    <w:p w14:paraId="2FE85636" w14:textId="77777777" w:rsidR="00314771" w:rsidRPr="00314771" w:rsidRDefault="00314771" w:rsidP="001E2CE5">
      <w:pPr>
        <w:pStyle w:val="Titile"/>
        <w:spacing w:before="20" w:after="20" w:line="240" w:lineRule="auto"/>
      </w:pPr>
      <w:r w:rsidRPr="00314771">
        <w:t>The More Time, The Less Responsibility</w:t>
      </w:r>
    </w:p>
    <w:p w14:paraId="7F401873" w14:textId="332C8915" w:rsidR="00314771" w:rsidRPr="00314771" w:rsidRDefault="00314771" w:rsidP="001E2CE5">
      <w:pPr>
        <w:pStyle w:val="Para"/>
        <w:spacing w:before="20" w:after="20"/>
      </w:pPr>
      <w:r w:rsidRPr="00314771">
        <w:t xml:space="preserve">After a long time </w:t>
      </w:r>
      <w:r w:rsidRPr="0096619A">
        <w:rPr>
          <w:b/>
          <w:bCs/>
        </w:rPr>
        <w:t xml:space="preserve">(51) </w:t>
      </w:r>
      <w:r w:rsidR="00D55D33">
        <w:t>_______</w:t>
      </w:r>
      <w:r w:rsidRPr="00314771">
        <w:rPr>
          <w:lang w:val="vi-VN"/>
        </w:rPr>
        <w:t xml:space="preserve"> </w:t>
      </w:r>
      <w:r w:rsidRPr="00314771">
        <w:t xml:space="preserve">himself into public administrations, Cyril Northcote Parkinson, a British historian and book author, concluded that as an administration expanded, it would become awfully </w:t>
      </w:r>
      <w:r w:rsidRPr="0096619A">
        <w:rPr>
          <w:b/>
          <w:bCs/>
        </w:rPr>
        <w:t xml:space="preserve">(52) </w:t>
      </w:r>
      <w:r w:rsidR="00D55D33">
        <w:t>_______</w:t>
      </w:r>
      <w:r w:rsidRPr="00314771">
        <w:rPr>
          <w:lang w:val="vi-VN"/>
        </w:rPr>
        <w:t xml:space="preserve">. </w:t>
      </w:r>
      <w:r w:rsidRPr="00314771">
        <w:t xml:space="preserve">Given the stable bureaucratic personnel </w:t>
      </w:r>
      <w:r w:rsidRPr="0096619A">
        <w:rPr>
          <w:b/>
          <w:bCs/>
        </w:rPr>
        <w:t xml:space="preserve">(53) </w:t>
      </w:r>
      <w:r w:rsidR="00D55D33">
        <w:t>_______</w:t>
      </w:r>
      <w:r w:rsidRPr="00314771">
        <w:rPr>
          <w:lang w:val="vi-VN"/>
        </w:rPr>
        <w:t xml:space="preserve"> </w:t>
      </w:r>
      <w:r w:rsidRPr="00314771">
        <w:t xml:space="preserve">by 5–7% annually, </w:t>
      </w:r>
      <w:r w:rsidR="00463585">
        <w:t>“</w:t>
      </w:r>
      <w:r w:rsidRPr="00314771">
        <w:t>the amount of work needed done remained the same</w:t>
      </w:r>
      <w:r w:rsidR="00463585">
        <w:t>”</w:t>
      </w:r>
      <w:r w:rsidRPr="00314771">
        <w:t>.</w:t>
      </w:r>
    </w:p>
    <w:p w14:paraId="58F6F4E1" w14:textId="6EEA2F9D" w:rsidR="00314771" w:rsidRPr="00314771" w:rsidRDefault="00314771" w:rsidP="001E2CE5">
      <w:pPr>
        <w:pStyle w:val="Para"/>
        <w:spacing w:before="20" w:after="20"/>
      </w:pPr>
      <w:r w:rsidRPr="00314771">
        <w:t>From his practical observations and personal experience, Parkinson published the so-called Parkinson</w:t>
      </w:r>
      <w:r w:rsidR="00463585">
        <w:t>’</w:t>
      </w:r>
      <w:r w:rsidRPr="00314771">
        <w:t xml:space="preserve">s law, which </w:t>
      </w:r>
      <w:r w:rsidRPr="0096619A">
        <w:rPr>
          <w:b/>
          <w:bCs/>
        </w:rPr>
        <w:t xml:space="preserve">(54) </w:t>
      </w:r>
      <w:r w:rsidR="00D55D33">
        <w:t>_______</w:t>
      </w:r>
      <w:r w:rsidRPr="00314771">
        <w:rPr>
          <w:lang w:val="vi-VN"/>
        </w:rPr>
        <w:t xml:space="preserve"> </w:t>
      </w:r>
      <w:r w:rsidRPr="00314771">
        <w:t xml:space="preserve">the very asymmetry between job performance and input resources (personnel, time, and fundings), on a The Economist </w:t>
      </w:r>
      <w:r w:rsidRPr="0096619A">
        <w:rPr>
          <w:b/>
          <w:bCs/>
        </w:rPr>
        <w:t xml:space="preserve">(55) </w:t>
      </w:r>
      <w:r w:rsidR="00D55D33">
        <w:t>_______</w:t>
      </w:r>
      <w:r w:rsidRPr="00314771">
        <w:rPr>
          <w:lang w:val="vi-VN"/>
        </w:rPr>
        <w:t xml:space="preserve"> </w:t>
      </w:r>
      <w:r w:rsidRPr="00314771">
        <w:t>article for its completion.</w:t>
      </w:r>
    </w:p>
    <w:p w14:paraId="151D3462" w14:textId="761B2659" w:rsidR="00314771" w:rsidRPr="00314771" w:rsidRDefault="00314771" w:rsidP="001E2CE5">
      <w:pPr>
        <w:pStyle w:val="Para"/>
        <w:spacing w:before="20" w:after="20"/>
      </w:pPr>
      <w:r w:rsidRPr="0096619A">
        <w:rPr>
          <w:b/>
          <w:bCs/>
        </w:rPr>
        <w:t xml:space="preserve">(56) </w:t>
      </w:r>
      <w:r w:rsidR="00D55D33">
        <w:t>_______</w:t>
      </w:r>
      <w:r w:rsidRPr="00314771">
        <w:rPr>
          <w:lang w:val="vi-VN"/>
        </w:rPr>
        <w:t xml:space="preserve"> </w:t>
      </w:r>
      <w:r w:rsidRPr="00314771">
        <w:t xml:space="preserve">such a law has more to do with personnel management; especially on the structure and scope of state administrative agencies; the very </w:t>
      </w:r>
      <w:r w:rsidRPr="0096619A">
        <w:rPr>
          <w:b/>
          <w:bCs/>
        </w:rPr>
        <w:t xml:space="preserve">(57) </w:t>
      </w:r>
      <w:r w:rsidR="00D55D33">
        <w:t>_______</w:t>
      </w:r>
      <w:r w:rsidRPr="00314771">
        <w:rPr>
          <w:lang w:val="vi-VN"/>
        </w:rPr>
        <w:t xml:space="preserve"> </w:t>
      </w:r>
      <w:r w:rsidRPr="00314771">
        <w:t xml:space="preserve">between time and job performance deduced from which also brought forward a matter of concern. Research indeed evidenced that every task assigned with comfortable deadlines would stretch out which, compared to more </w:t>
      </w:r>
      <w:r w:rsidRPr="0096619A">
        <w:rPr>
          <w:b/>
          <w:bCs/>
        </w:rPr>
        <w:t xml:space="preserve">(58) </w:t>
      </w:r>
      <w:r w:rsidR="00D55D33">
        <w:t>_______</w:t>
      </w:r>
      <w:r w:rsidRPr="00314771">
        <w:rPr>
          <w:lang w:val="vi-VN"/>
        </w:rPr>
        <w:t xml:space="preserve"> </w:t>
      </w:r>
      <w:r w:rsidRPr="00314771">
        <w:t>time frames.</w:t>
      </w:r>
    </w:p>
    <w:p w14:paraId="1C6F4282" w14:textId="40361D04" w:rsidR="00314771" w:rsidRPr="00314771" w:rsidRDefault="00314771" w:rsidP="001E2CE5">
      <w:pPr>
        <w:pStyle w:val="Para"/>
        <w:spacing w:before="20" w:after="20"/>
      </w:pPr>
      <w:r w:rsidRPr="00314771">
        <w:t xml:space="preserve">Worse still, they even asserted that once having expanded, preoccupying the deadlines, every task would even hurt for more time to get done. A later experiment (1999), in which subjects were asked to skim through four sets of images given a restricted time frame. Strikingly enough, once getting informed of skipping the fourth, they, however, </w:t>
      </w:r>
      <w:r w:rsidRPr="0096619A">
        <w:rPr>
          <w:b/>
          <w:bCs/>
        </w:rPr>
        <w:t xml:space="preserve">(59) </w:t>
      </w:r>
      <w:r w:rsidR="00D55D33">
        <w:t>_______</w:t>
      </w:r>
      <w:r w:rsidRPr="00314771">
        <w:rPr>
          <w:lang w:val="vi-VN"/>
        </w:rPr>
        <w:t xml:space="preserve"> </w:t>
      </w:r>
      <w:r w:rsidRPr="00314771">
        <w:t>more time fiddling with the third instead of getting it done</w:t>
      </w:r>
      <w:r w:rsidRPr="0096619A">
        <w:rPr>
          <w:b/>
          <w:bCs/>
        </w:rPr>
        <w:t xml:space="preserve"> (60) </w:t>
      </w:r>
      <w:r w:rsidR="00D55D33">
        <w:t>_______</w:t>
      </w:r>
      <w:r w:rsidRPr="00314771">
        <w:rPr>
          <w:lang w:val="vi-VN"/>
        </w:rPr>
        <w:t xml:space="preserve">. </w:t>
      </w:r>
      <w:r w:rsidRPr="00314771">
        <w:t xml:space="preserve">In another experiment that got the participants to count characters in several phrases, the findings </w:t>
      </w:r>
      <w:proofErr w:type="gramStart"/>
      <w:r w:rsidRPr="00314771">
        <w:t>was</w:t>
      </w:r>
      <w:proofErr w:type="gramEnd"/>
      <w:r w:rsidRPr="00314771">
        <w:t xml:space="preserve"> that assigning those with more time did hardly shape up the accuracy of memorizing task, nor was it of any help in solving a sudden test afterwards.</w:t>
      </w:r>
    </w:p>
    <w:p w14:paraId="735743D3" w14:textId="52931906" w:rsidR="00314771" w:rsidRPr="00314771" w:rsidRDefault="00314771" w:rsidP="001E2CE5">
      <w:pPr>
        <w:spacing w:before="20" w:after="20" w:line="240" w:lineRule="auto"/>
        <w:jc w:val="right"/>
        <w:rPr>
          <w:sz w:val="20"/>
          <w:szCs w:val="18"/>
        </w:rPr>
      </w:pPr>
      <w:r>
        <w:rPr>
          <w:sz w:val="20"/>
          <w:szCs w:val="18"/>
        </w:rPr>
        <w:t>(</w:t>
      </w:r>
      <w:r w:rsidRPr="00314771">
        <w:rPr>
          <w:sz w:val="20"/>
          <w:szCs w:val="18"/>
        </w:rPr>
        <w:t xml:space="preserve">Adapted from </w:t>
      </w:r>
      <w:r w:rsidRPr="00314771">
        <w:rPr>
          <w:i/>
          <w:iCs/>
          <w:sz w:val="20"/>
          <w:szCs w:val="18"/>
        </w:rPr>
        <w:t>MonsterBox</w:t>
      </w:r>
      <w:r>
        <w:rPr>
          <w:sz w:val="20"/>
          <w:szCs w:val="18"/>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
        <w:gridCol w:w="2303"/>
        <w:gridCol w:w="2303"/>
        <w:gridCol w:w="2303"/>
        <w:gridCol w:w="2296"/>
      </w:tblGrid>
      <w:tr w:rsidR="002C7B3F" w:rsidRPr="005B5A00" w14:paraId="56CC23DD" w14:textId="77777777" w:rsidTr="008D3743">
        <w:trPr>
          <w:trHeight w:val="68"/>
        </w:trPr>
        <w:tc>
          <w:tcPr>
            <w:tcW w:w="224" w:type="pct"/>
          </w:tcPr>
          <w:p w14:paraId="3FFD047A" w14:textId="02117B54"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w:t>
            </w:r>
            <w:r w:rsidRPr="007C7F7C">
              <w:rPr>
                <w:rFonts w:cs="Times New Roman"/>
                <w:b/>
                <w:bCs/>
                <w:szCs w:val="24"/>
              </w:rPr>
              <w:t>1.</w:t>
            </w:r>
          </w:p>
        </w:tc>
        <w:tc>
          <w:tcPr>
            <w:tcW w:w="1195" w:type="pct"/>
          </w:tcPr>
          <w:p w14:paraId="68A1909D" w14:textId="4B18ECAE"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2C7B3F">
              <w:rPr>
                <w:rFonts w:cs="Times New Roman"/>
                <w:szCs w:val="24"/>
              </w:rPr>
              <w:t>condensing</w:t>
            </w:r>
          </w:p>
        </w:tc>
        <w:tc>
          <w:tcPr>
            <w:tcW w:w="1195" w:type="pct"/>
          </w:tcPr>
          <w:p w14:paraId="1935BE24" w14:textId="4D127FB3"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2C7B3F">
              <w:rPr>
                <w:rFonts w:cs="Times New Roman"/>
                <w:szCs w:val="24"/>
              </w:rPr>
              <w:t>throwing</w:t>
            </w:r>
          </w:p>
        </w:tc>
        <w:tc>
          <w:tcPr>
            <w:tcW w:w="1195" w:type="pct"/>
          </w:tcPr>
          <w:p w14:paraId="3DCC1C28" w14:textId="7BC18DAC"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2C7B3F">
              <w:rPr>
                <w:rFonts w:cs="Times New Roman"/>
                <w:szCs w:val="24"/>
              </w:rPr>
              <w:t>saturating</w:t>
            </w:r>
          </w:p>
        </w:tc>
        <w:tc>
          <w:tcPr>
            <w:tcW w:w="1192" w:type="pct"/>
          </w:tcPr>
          <w:p w14:paraId="5A610365" w14:textId="18D06993"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2C7B3F">
              <w:rPr>
                <w:rFonts w:cs="Times New Roman"/>
                <w:szCs w:val="24"/>
              </w:rPr>
              <w:t>diluting</w:t>
            </w:r>
          </w:p>
        </w:tc>
      </w:tr>
      <w:tr w:rsidR="002C7B3F" w:rsidRPr="005B5A00" w14:paraId="4E3F6267" w14:textId="77777777" w:rsidTr="008D3743">
        <w:trPr>
          <w:trHeight w:val="68"/>
        </w:trPr>
        <w:tc>
          <w:tcPr>
            <w:tcW w:w="224" w:type="pct"/>
          </w:tcPr>
          <w:p w14:paraId="7088BDE2" w14:textId="258F4A0F" w:rsidR="002C7B3F" w:rsidRPr="005B5A00" w:rsidRDefault="002C7B3F" w:rsidP="001E2CE5">
            <w:pPr>
              <w:tabs>
                <w:tab w:val="left" w:pos="6747"/>
              </w:tabs>
              <w:spacing w:before="20" w:after="20"/>
              <w:ind w:left="-113"/>
              <w:rPr>
                <w:rFonts w:cs="Times New Roman"/>
                <w:b/>
                <w:bCs/>
                <w:szCs w:val="24"/>
              </w:rPr>
            </w:pPr>
            <w:r>
              <w:rPr>
                <w:rFonts w:cs="Times New Roman"/>
                <w:b/>
                <w:bCs/>
                <w:szCs w:val="24"/>
              </w:rPr>
              <w:t>52</w:t>
            </w:r>
            <w:r w:rsidRPr="007C7F7C">
              <w:rPr>
                <w:rFonts w:cs="Times New Roman"/>
                <w:b/>
                <w:bCs/>
                <w:szCs w:val="24"/>
              </w:rPr>
              <w:t>.</w:t>
            </w:r>
          </w:p>
        </w:tc>
        <w:tc>
          <w:tcPr>
            <w:tcW w:w="1195" w:type="pct"/>
          </w:tcPr>
          <w:p w14:paraId="48E976D2" w14:textId="6E9C9391"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06E8E" w:rsidRPr="00906E8E">
              <w:rPr>
                <w:rFonts w:cs="Times New Roman"/>
                <w:szCs w:val="24"/>
              </w:rPr>
              <w:t>slipshod</w:t>
            </w:r>
          </w:p>
        </w:tc>
        <w:tc>
          <w:tcPr>
            <w:tcW w:w="1195" w:type="pct"/>
          </w:tcPr>
          <w:p w14:paraId="3F802989" w14:textId="502D0ADB"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06E8E" w:rsidRPr="00906E8E">
              <w:rPr>
                <w:rFonts w:cs="Times New Roman"/>
                <w:szCs w:val="24"/>
              </w:rPr>
              <w:t>exhilarating</w:t>
            </w:r>
          </w:p>
        </w:tc>
        <w:tc>
          <w:tcPr>
            <w:tcW w:w="1195" w:type="pct"/>
          </w:tcPr>
          <w:p w14:paraId="32C63F0B" w14:textId="469B9740"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906E8E" w:rsidRPr="00906E8E">
              <w:rPr>
                <w:rFonts w:cs="Times New Roman"/>
                <w:szCs w:val="24"/>
              </w:rPr>
              <w:t>capricious</w:t>
            </w:r>
          </w:p>
        </w:tc>
        <w:tc>
          <w:tcPr>
            <w:tcW w:w="1192" w:type="pct"/>
          </w:tcPr>
          <w:p w14:paraId="7A6D4D67" w14:textId="4D893D3A"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06E8E" w:rsidRPr="00906E8E">
              <w:rPr>
                <w:rFonts w:cs="Times New Roman"/>
                <w:szCs w:val="24"/>
              </w:rPr>
              <w:t>intangible</w:t>
            </w:r>
          </w:p>
        </w:tc>
      </w:tr>
      <w:tr w:rsidR="002C7B3F" w:rsidRPr="005B5A00" w14:paraId="70C52D3F" w14:textId="77777777" w:rsidTr="008D3743">
        <w:trPr>
          <w:trHeight w:val="68"/>
        </w:trPr>
        <w:tc>
          <w:tcPr>
            <w:tcW w:w="224" w:type="pct"/>
          </w:tcPr>
          <w:p w14:paraId="70AED82A" w14:textId="73B07D33"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53</w:t>
            </w:r>
            <w:r w:rsidRPr="007C7F7C">
              <w:rPr>
                <w:rFonts w:cs="Times New Roman"/>
                <w:b/>
                <w:bCs/>
                <w:szCs w:val="24"/>
              </w:rPr>
              <w:t>.</w:t>
            </w:r>
          </w:p>
        </w:tc>
        <w:tc>
          <w:tcPr>
            <w:tcW w:w="1195" w:type="pct"/>
          </w:tcPr>
          <w:p w14:paraId="7EA7BFC9" w14:textId="08D0CB28"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06E8E" w:rsidRPr="00906E8E">
              <w:rPr>
                <w:rFonts w:cs="Times New Roman"/>
                <w:szCs w:val="24"/>
              </w:rPr>
              <w:t>upshot</w:t>
            </w:r>
          </w:p>
        </w:tc>
        <w:tc>
          <w:tcPr>
            <w:tcW w:w="1195" w:type="pct"/>
          </w:tcPr>
          <w:p w14:paraId="04757E08" w14:textId="152033D3"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06E8E" w:rsidRPr="00906E8E">
              <w:rPr>
                <w:rFonts w:cs="Times New Roman"/>
                <w:szCs w:val="24"/>
              </w:rPr>
              <w:t>upkeep</w:t>
            </w:r>
          </w:p>
        </w:tc>
        <w:tc>
          <w:tcPr>
            <w:tcW w:w="1195" w:type="pct"/>
          </w:tcPr>
          <w:p w14:paraId="2A709DB3" w14:textId="03B3F0D6"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906E8E" w:rsidRPr="00906E8E">
              <w:rPr>
                <w:rFonts w:cs="Times New Roman"/>
                <w:szCs w:val="24"/>
              </w:rPr>
              <w:t>upsurge</w:t>
            </w:r>
          </w:p>
        </w:tc>
        <w:tc>
          <w:tcPr>
            <w:tcW w:w="1192" w:type="pct"/>
          </w:tcPr>
          <w:p w14:paraId="3D5E969F" w14:textId="57871A6A"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06E8E" w:rsidRPr="00906E8E">
              <w:rPr>
                <w:rFonts w:cs="Times New Roman"/>
                <w:szCs w:val="24"/>
              </w:rPr>
              <w:t>uptake</w:t>
            </w:r>
          </w:p>
        </w:tc>
      </w:tr>
      <w:tr w:rsidR="002C7B3F" w:rsidRPr="005B5A00" w14:paraId="31D8C177" w14:textId="77777777" w:rsidTr="008D3743">
        <w:trPr>
          <w:trHeight w:val="68"/>
        </w:trPr>
        <w:tc>
          <w:tcPr>
            <w:tcW w:w="224" w:type="pct"/>
          </w:tcPr>
          <w:p w14:paraId="5765C1C5" w14:textId="18DEBCAF"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54</w:t>
            </w:r>
            <w:r w:rsidRPr="007C7F7C">
              <w:rPr>
                <w:rFonts w:cs="Times New Roman"/>
                <w:b/>
                <w:bCs/>
                <w:szCs w:val="24"/>
              </w:rPr>
              <w:t>.</w:t>
            </w:r>
          </w:p>
        </w:tc>
        <w:tc>
          <w:tcPr>
            <w:tcW w:w="1195" w:type="pct"/>
          </w:tcPr>
          <w:p w14:paraId="75C79461" w14:textId="73A242FE" w:rsidR="002C7B3F" w:rsidRPr="00E05AAE"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037AB" w:rsidRPr="00B037AB">
              <w:rPr>
                <w:rFonts w:cs="Times New Roman"/>
                <w:szCs w:val="24"/>
              </w:rPr>
              <w:t>shrugged off</w:t>
            </w:r>
          </w:p>
        </w:tc>
        <w:tc>
          <w:tcPr>
            <w:tcW w:w="1195" w:type="pct"/>
          </w:tcPr>
          <w:p w14:paraId="04944A13" w14:textId="3AD05941" w:rsidR="002C7B3F" w:rsidRPr="00B037AB" w:rsidRDefault="002C7B3F"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B037AB" w:rsidRPr="00B037AB">
              <w:rPr>
                <w:rFonts w:cs="Times New Roman"/>
                <w:szCs w:val="24"/>
              </w:rPr>
              <w:t>flaked out</w:t>
            </w:r>
            <w:r w:rsidR="00B037AB" w:rsidRPr="00B037AB">
              <w:rPr>
                <w:rFonts w:cs="Times New Roman"/>
                <w:szCs w:val="24"/>
                <w:lang w:val="vi-VN"/>
              </w:rPr>
              <w:t xml:space="preserve"> </w:t>
            </w:r>
          </w:p>
        </w:tc>
        <w:tc>
          <w:tcPr>
            <w:tcW w:w="1195" w:type="pct"/>
          </w:tcPr>
          <w:p w14:paraId="47EA5FB1" w14:textId="5B23F75E"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037AB" w:rsidRPr="00B037AB">
              <w:rPr>
                <w:rFonts w:cs="Times New Roman"/>
                <w:szCs w:val="24"/>
              </w:rPr>
              <w:t>blasted off</w:t>
            </w:r>
          </w:p>
        </w:tc>
        <w:tc>
          <w:tcPr>
            <w:tcW w:w="1192" w:type="pct"/>
          </w:tcPr>
          <w:p w14:paraId="0565EA43" w14:textId="295271EF"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B037AB" w:rsidRPr="00B037AB">
              <w:rPr>
                <w:rFonts w:cs="Times New Roman"/>
                <w:szCs w:val="24"/>
              </w:rPr>
              <w:t>fleshed out</w:t>
            </w:r>
          </w:p>
        </w:tc>
      </w:tr>
      <w:tr w:rsidR="002C7B3F" w:rsidRPr="005B5A00" w14:paraId="6D35170D" w14:textId="77777777" w:rsidTr="008D3743">
        <w:trPr>
          <w:trHeight w:val="68"/>
        </w:trPr>
        <w:tc>
          <w:tcPr>
            <w:tcW w:w="224" w:type="pct"/>
          </w:tcPr>
          <w:p w14:paraId="6382C3C0" w14:textId="5DC691AC"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55</w:t>
            </w:r>
            <w:r w:rsidRPr="007C7F7C">
              <w:rPr>
                <w:rFonts w:cs="Times New Roman"/>
                <w:b/>
                <w:bCs/>
                <w:szCs w:val="24"/>
              </w:rPr>
              <w:t>.</w:t>
            </w:r>
          </w:p>
        </w:tc>
        <w:tc>
          <w:tcPr>
            <w:tcW w:w="1195" w:type="pct"/>
          </w:tcPr>
          <w:p w14:paraId="2A9C8E91" w14:textId="541CF10C"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A73DBC" w:rsidRPr="00A73DBC">
              <w:rPr>
                <w:rFonts w:cs="Times New Roman"/>
                <w:szCs w:val="24"/>
              </w:rPr>
              <w:t>chaffing</w:t>
            </w:r>
          </w:p>
        </w:tc>
        <w:tc>
          <w:tcPr>
            <w:tcW w:w="1195" w:type="pct"/>
          </w:tcPr>
          <w:p w14:paraId="53162724" w14:textId="57E39C1B"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A73DBC" w:rsidRPr="00A73DBC">
              <w:rPr>
                <w:rFonts w:cs="Times New Roman"/>
                <w:szCs w:val="24"/>
              </w:rPr>
              <w:t>paradoxical</w:t>
            </w:r>
          </w:p>
        </w:tc>
        <w:tc>
          <w:tcPr>
            <w:tcW w:w="1195" w:type="pct"/>
          </w:tcPr>
          <w:p w14:paraId="13E88173" w14:textId="621B892D"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A73DBC" w:rsidRPr="00A73DBC">
              <w:rPr>
                <w:rFonts w:cs="Times New Roman"/>
                <w:szCs w:val="24"/>
              </w:rPr>
              <w:t>satirical</w:t>
            </w:r>
          </w:p>
        </w:tc>
        <w:tc>
          <w:tcPr>
            <w:tcW w:w="1192" w:type="pct"/>
          </w:tcPr>
          <w:p w14:paraId="59BAC56F" w14:textId="520AD85E"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A73DBC" w:rsidRPr="00A73DBC">
              <w:rPr>
                <w:rFonts w:cs="Times New Roman"/>
                <w:szCs w:val="24"/>
              </w:rPr>
              <w:t>burlesques</w:t>
            </w:r>
          </w:p>
        </w:tc>
      </w:tr>
      <w:tr w:rsidR="002C7B3F" w:rsidRPr="005B5A00" w14:paraId="437D1458" w14:textId="77777777" w:rsidTr="008D3743">
        <w:trPr>
          <w:trHeight w:val="68"/>
        </w:trPr>
        <w:tc>
          <w:tcPr>
            <w:tcW w:w="224" w:type="pct"/>
          </w:tcPr>
          <w:p w14:paraId="28C244DC" w14:textId="2250C1DD"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56</w:t>
            </w:r>
            <w:r w:rsidRPr="007C7F7C">
              <w:rPr>
                <w:rFonts w:cs="Times New Roman"/>
                <w:b/>
                <w:bCs/>
                <w:szCs w:val="24"/>
              </w:rPr>
              <w:t>.</w:t>
            </w:r>
          </w:p>
        </w:tc>
        <w:tc>
          <w:tcPr>
            <w:tcW w:w="1195" w:type="pct"/>
          </w:tcPr>
          <w:p w14:paraId="3FD87E91" w14:textId="3A18213F"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73DBC" w:rsidRPr="00A73DBC">
              <w:rPr>
                <w:rFonts w:cs="Times New Roman"/>
                <w:szCs w:val="24"/>
              </w:rPr>
              <w:t>For reason that</w:t>
            </w:r>
          </w:p>
        </w:tc>
        <w:tc>
          <w:tcPr>
            <w:tcW w:w="1195" w:type="pct"/>
          </w:tcPr>
          <w:p w14:paraId="6F7C67ED" w14:textId="24829C3C"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73DBC" w:rsidRPr="00A73DBC">
              <w:rPr>
                <w:rFonts w:cs="Times New Roman"/>
                <w:szCs w:val="24"/>
              </w:rPr>
              <w:t>Given that</w:t>
            </w:r>
          </w:p>
        </w:tc>
        <w:tc>
          <w:tcPr>
            <w:tcW w:w="1195" w:type="pct"/>
          </w:tcPr>
          <w:p w14:paraId="12ABD47B" w14:textId="5E66B8BD"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A73DBC" w:rsidRPr="00A73DBC">
              <w:rPr>
                <w:rFonts w:cs="Times New Roman"/>
                <w:szCs w:val="24"/>
              </w:rPr>
              <w:t>Assuming that</w:t>
            </w:r>
          </w:p>
        </w:tc>
        <w:tc>
          <w:tcPr>
            <w:tcW w:w="1192" w:type="pct"/>
          </w:tcPr>
          <w:p w14:paraId="65031D04" w14:textId="43C43663"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73DBC" w:rsidRPr="00A73DBC">
              <w:rPr>
                <w:rFonts w:cs="Times New Roman"/>
                <w:szCs w:val="24"/>
              </w:rPr>
              <w:t>On grounds that</w:t>
            </w:r>
          </w:p>
        </w:tc>
      </w:tr>
      <w:tr w:rsidR="002C7B3F" w:rsidRPr="005B5A00" w14:paraId="7C008D26" w14:textId="77777777" w:rsidTr="008D3743">
        <w:trPr>
          <w:trHeight w:val="68"/>
        </w:trPr>
        <w:tc>
          <w:tcPr>
            <w:tcW w:w="224" w:type="pct"/>
          </w:tcPr>
          <w:p w14:paraId="30825168" w14:textId="17982D00"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57</w:t>
            </w:r>
            <w:r w:rsidRPr="007C7F7C">
              <w:rPr>
                <w:rFonts w:cs="Times New Roman"/>
                <w:b/>
                <w:bCs/>
                <w:szCs w:val="24"/>
              </w:rPr>
              <w:t>.</w:t>
            </w:r>
          </w:p>
        </w:tc>
        <w:tc>
          <w:tcPr>
            <w:tcW w:w="1195" w:type="pct"/>
          </w:tcPr>
          <w:p w14:paraId="1279C9AB" w14:textId="487FE091"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73DBC" w:rsidRPr="00A73DBC">
              <w:rPr>
                <w:rFonts w:cs="Times New Roman"/>
                <w:szCs w:val="24"/>
              </w:rPr>
              <w:t>attachment</w:t>
            </w:r>
          </w:p>
        </w:tc>
        <w:tc>
          <w:tcPr>
            <w:tcW w:w="1195" w:type="pct"/>
          </w:tcPr>
          <w:p w14:paraId="653A5227" w14:textId="240D19D1"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73DBC" w:rsidRPr="00A73DBC">
              <w:rPr>
                <w:rFonts w:cs="Times New Roman"/>
                <w:szCs w:val="24"/>
              </w:rPr>
              <w:t>intermingle</w:t>
            </w:r>
          </w:p>
        </w:tc>
        <w:tc>
          <w:tcPr>
            <w:tcW w:w="1195" w:type="pct"/>
          </w:tcPr>
          <w:p w14:paraId="096E8261" w14:textId="257B7121"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A73DBC" w:rsidRPr="00A73DBC">
              <w:rPr>
                <w:rFonts w:cs="Times New Roman"/>
                <w:szCs w:val="24"/>
              </w:rPr>
              <w:t>pertinence</w:t>
            </w:r>
          </w:p>
        </w:tc>
        <w:tc>
          <w:tcPr>
            <w:tcW w:w="1192" w:type="pct"/>
          </w:tcPr>
          <w:p w14:paraId="6F8C7F67" w14:textId="7ACA2E03"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73DBC" w:rsidRPr="00A73DBC">
              <w:rPr>
                <w:rFonts w:cs="Times New Roman"/>
                <w:szCs w:val="24"/>
              </w:rPr>
              <w:t>interplay</w:t>
            </w:r>
          </w:p>
        </w:tc>
      </w:tr>
      <w:tr w:rsidR="002C7B3F" w:rsidRPr="005B5A00" w14:paraId="1E22FB8D" w14:textId="77777777" w:rsidTr="008D3743">
        <w:trPr>
          <w:trHeight w:val="68"/>
        </w:trPr>
        <w:tc>
          <w:tcPr>
            <w:tcW w:w="224" w:type="pct"/>
          </w:tcPr>
          <w:p w14:paraId="3C33D906" w14:textId="233847B4"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58</w:t>
            </w:r>
            <w:r w:rsidRPr="007C7F7C">
              <w:rPr>
                <w:rFonts w:cs="Times New Roman"/>
                <w:b/>
                <w:bCs/>
                <w:szCs w:val="24"/>
              </w:rPr>
              <w:t>.</w:t>
            </w:r>
          </w:p>
        </w:tc>
        <w:tc>
          <w:tcPr>
            <w:tcW w:w="1195" w:type="pct"/>
          </w:tcPr>
          <w:p w14:paraId="2C199C83" w14:textId="48889BA7"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B5074" w:rsidRPr="005B5074">
              <w:rPr>
                <w:rFonts w:cs="Times New Roman"/>
                <w:szCs w:val="24"/>
              </w:rPr>
              <w:t>egregious</w:t>
            </w:r>
          </w:p>
        </w:tc>
        <w:tc>
          <w:tcPr>
            <w:tcW w:w="1195" w:type="pct"/>
          </w:tcPr>
          <w:p w14:paraId="6D96258E" w14:textId="6E9E7374"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B5074" w:rsidRPr="005B5074">
              <w:rPr>
                <w:rFonts w:cs="Times New Roman"/>
                <w:szCs w:val="24"/>
              </w:rPr>
              <w:t>dire</w:t>
            </w:r>
          </w:p>
        </w:tc>
        <w:tc>
          <w:tcPr>
            <w:tcW w:w="1195" w:type="pct"/>
          </w:tcPr>
          <w:p w14:paraId="342B9BDE" w14:textId="1C02FDCD"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5B5074" w:rsidRPr="005B5074">
              <w:rPr>
                <w:rFonts w:cs="Times New Roman"/>
                <w:szCs w:val="24"/>
              </w:rPr>
              <w:t>grievous</w:t>
            </w:r>
          </w:p>
        </w:tc>
        <w:tc>
          <w:tcPr>
            <w:tcW w:w="1192" w:type="pct"/>
          </w:tcPr>
          <w:p w14:paraId="0807610E" w14:textId="1C484F7E" w:rsidR="002C7B3F" w:rsidRPr="005B5A00" w:rsidRDefault="002C7B3F"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B5074" w:rsidRPr="005B5074">
              <w:rPr>
                <w:rFonts w:cs="Times New Roman"/>
                <w:szCs w:val="24"/>
              </w:rPr>
              <w:t>rigorous</w:t>
            </w:r>
          </w:p>
        </w:tc>
      </w:tr>
      <w:tr w:rsidR="002C7B3F" w:rsidRPr="005B5A00" w14:paraId="64AB9A7F" w14:textId="77777777" w:rsidTr="008D3743">
        <w:trPr>
          <w:trHeight w:val="64"/>
        </w:trPr>
        <w:tc>
          <w:tcPr>
            <w:tcW w:w="224" w:type="pct"/>
          </w:tcPr>
          <w:p w14:paraId="3F19232B" w14:textId="6A26FC4D" w:rsidR="002C7B3F" w:rsidRPr="005B5A00" w:rsidRDefault="002C7B3F" w:rsidP="001E2CE5">
            <w:pPr>
              <w:tabs>
                <w:tab w:val="left" w:pos="6747"/>
              </w:tabs>
              <w:spacing w:before="20" w:after="20"/>
              <w:ind w:left="-113"/>
              <w:rPr>
                <w:rFonts w:cs="Times New Roman"/>
                <w:b/>
                <w:bCs/>
                <w:szCs w:val="24"/>
              </w:rPr>
            </w:pPr>
            <w:r>
              <w:rPr>
                <w:rFonts w:cs="Times New Roman"/>
                <w:b/>
                <w:bCs/>
                <w:color w:val="auto"/>
                <w:szCs w:val="24"/>
              </w:rPr>
              <w:t>59</w:t>
            </w:r>
            <w:r w:rsidRPr="007C7F7C">
              <w:rPr>
                <w:rFonts w:cs="Times New Roman"/>
                <w:b/>
                <w:bCs/>
                <w:szCs w:val="24"/>
              </w:rPr>
              <w:t>.</w:t>
            </w:r>
          </w:p>
        </w:tc>
        <w:tc>
          <w:tcPr>
            <w:tcW w:w="1195" w:type="pct"/>
          </w:tcPr>
          <w:p w14:paraId="42670562" w14:textId="43923FA0"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5B5074" w:rsidRPr="005B5074">
              <w:rPr>
                <w:rFonts w:cs="Times New Roman"/>
                <w:szCs w:val="24"/>
              </w:rPr>
              <w:t>splurged</w:t>
            </w:r>
          </w:p>
        </w:tc>
        <w:tc>
          <w:tcPr>
            <w:tcW w:w="1195" w:type="pct"/>
          </w:tcPr>
          <w:p w14:paraId="05465580" w14:textId="06BCB63E"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5B5074" w:rsidRPr="005B5074">
              <w:rPr>
                <w:rFonts w:cs="Times New Roman"/>
                <w:szCs w:val="24"/>
              </w:rPr>
              <w:t>overdosed</w:t>
            </w:r>
          </w:p>
        </w:tc>
        <w:tc>
          <w:tcPr>
            <w:tcW w:w="1195" w:type="pct"/>
          </w:tcPr>
          <w:p w14:paraId="764ABB41" w14:textId="46686097"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5B5074" w:rsidRPr="005B5074">
              <w:rPr>
                <w:rFonts w:cs="Times New Roman"/>
                <w:szCs w:val="24"/>
              </w:rPr>
              <w:t>expended</w:t>
            </w:r>
          </w:p>
        </w:tc>
        <w:tc>
          <w:tcPr>
            <w:tcW w:w="1192" w:type="pct"/>
          </w:tcPr>
          <w:p w14:paraId="2BFEAFD0" w14:textId="55DBA25E" w:rsidR="002C7B3F" w:rsidRPr="005B5A00" w:rsidRDefault="002C7B3F"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5B5074" w:rsidRPr="005B5074">
              <w:rPr>
                <w:rFonts w:cs="Times New Roman"/>
                <w:szCs w:val="24"/>
              </w:rPr>
              <w:t>exerted</w:t>
            </w:r>
          </w:p>
        </w:tc>
      </w:tr>
      <w:tr w:rsidR="001676F2" w:rsidRPr="005B5A00" w14:paraId="24309EC8" w14:textId="77777777" w:rsidTr="008D3743">
        <w:trPr>
          <w:trHeight w:val="68"/>
        </w:trPr>
        <w:tc>
          <w:tcPr>
            <w:tcW w:w="224" w:type="pct"/>
          </w:tcPr>
          <w:p w14:paraId="2652F578" w14:textId="5F1B0ED8" w:rsidR="001676F2" w:rsidRPr="005B5A00" w:rsidRDefault="001676F2" w:rsidP="001E2CE5">
            <w:pPr>
              <w:tabs>
                <w:tab w:val="left" w:pos="6747"/>
              </w:tabs>
              <w:spacing w:before="20" w:after="20"/>
              <w:ind w:left="-113"/>
              <w:rPr>
                <w:rFonts w:cs="Times New Roman"/>
                <w:b/>
                <w:bCs/>
                <w:szCs w:val="24"/>
              </w:rPr>
            </w:pPr>
            <w:r>
              <w:rPr>
                <w:rFonts w:cs="Times New Roman"/>
                <w:b/>
                <w:bCs/>
                <w:color w:val="auto"/>
                <w:szCs w:val="24"/>
              </w:rPr>
              <w:t>60</w:t>
            </w:r>
            <w:r w:rsidRPr="007C7F7C">
              <w:rPr>
                <w:rFonts w:cs="Times New Roman"/>
                <w:b/>
                <w:bCs/>
                <w:szCs w:val="24"/>
              </w:rPr>
              <w:t>.</w:t>
            </w:r>
          </w:p>
        </w:tc>
        <w:tc>
          <w:tcPr>
            <w:tcW w:w="2389" w:type="pct"/>
            <w:gridSpan w:val="2"/>
          </w:tcPr>
          <w:p w14:paraId="6B675535" w14:textId="2F19919E" w:rsidR="001676F2" w:rsidRPr="005B5A00" w:rsidRDefault="001676F2" w:rsidP="001E2CE5">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Pr="001676F2">
              <w:rPr>
                <w:rFonts w:cs="Times New Roman"/>
                <w:szCs w:val="24"/>
              </w:rPr>
              <w:t>every step of the way</w:t>
            </w:r>
          </w:p>
          <w:p w14:paraId="29D5734A" w14:textId="5ED5F391" w:rsidR="001676F2" w:rsidRPr="005B5A00" w:rsidRDefault="001676F2" w:rsidP="001E2CE5">
            <w:pPr>
              <w:tabs>
                <w:tab w:val="left" w:pos="6747"/>
              </w:tabs>
              <w:spacing w:before="20" w:after="20"/>
              <w:ind w:left="-113"/>
              <w:rPr>
                <w:rFonts w:cs="Times New Roman"/>
                <w:b/>
                <w:bCs/>
                <w:szCs w:val="24"/>
              </w:rPr>
            </w:pPr>
            <w:r>
              <w:rPr>
                <w:rFonts w:cs="Times New Roman"/>
                <w:b/>
                <w:bCs/>
                <w:szCs w:val="24"/>
              </w:rPr>
              <w:t>C</w:t>
            </w:r>
            <w:r w:rsidRPr="005B5A00">
              <w:rPr>
                <w:rFonts w:cs="Times New Roman"/>
                <w:b/>
                <w:bCs/>
                <w:szCs w:val="24"/>
              </w:rPr>
              <w:t>.</w:t>
            </w:r>
            <w:r w:rsidRPr="005B5A00">
              <w:rPr>
                <w:rFonts w:cs="Times New Roman"/>
                <w:szCs w:val="24"/>
              </w:rPr>
              <w:t xml:space="preserve"> </w:t>
            </w:r>
            <w:r w:rsidRPr="001676F2">
              <w:rPr>
                <w:rFonts w:cs="Times New Roman"/>
                <w:szCs w:val="24"/>
              </w:rPr>
              <w:t>right off the bat</w:t>
            </w:r>
          </w:p>
        </w:tc>
        <w:tc>
          <w:tcPr>
            <w:tcW w:w="2387" w:type="pct"/>
            <w:gridSpan w:val="2"/>
          </w:tcPr>
          <w:p w14:paraId="0A0459B6" w14:textId="05FEFB19" w:rsidR="001676F2" w:rsidRPr="005B5A00" w:rsidRDefault="001676F2" w:rsidP="001E2CE5">
            <w:pPr>
              <w:tabs>
                <w:tab w:val="left" w:pos="6747"/>
              </w:tabs>
              <w:spacing w:before="20" w:after="20"/>
              <w:ind w:left="-113"/>
              <w:rPr>
                <w:rFonts w:cs="Times New Roman"/>
                <w:b/>
                <w:bCs/>
                <w:szCs w:val="24"/>
              </w:rPr>
            </w:pPr>
            <w:r>
              <w:rPr>
                <w:rFonts w:cs="Times New Roman"/>
                <w:b/>
                <w:bCs/>
                <w:szCs w:val="24"/>
              </w:rPr>
              <w:t>B</w:t>
            </w:r>
            <w:r w:rsidRPr="005B5A00">
              <w:rPr>
                <w:rFonts w:cs="Times New Roman"/>
                <w:b/>
                <w:bCs/>
                <w:szCs w:val="24"/>
              </w:rPr>
              <w:t>.</w:t>
            </w:r>
            <w:r w:rsidRPr="005B5A00">
              <w:rPr>
                <w:rFonts w:cs="Times New Roman"/>
                <w:szCs w:val="24"/>
              </w:rPr>
              <w:t xml:space="preserve"> </w:t>
            </w:r>
            <w:r w:rsidRPr="001676F2">
              <w:rPr>
                <w:rFonts w:cs="Times New Roman"/>
                <w:szCs w:val="24"/>
              </w:rPr>
              <w:t>in the same vein</w:t>
            </w:r>
          </w:p>
          <w:p w14:paraId="3C5501BE" w14:textId="32C87862" w:rsidR="001676F2" w:rsidRPr="005B5A00" w:rsidRDefault="001676F2"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1676F2">
              <w:rPr>
                <w:rFonts w:cs="Times New Roman"/>
                <w:szCs w:val="24"/>
              </w:rPr>
              <w:t>all in good time</w:t>
            </w:r>
          </w:p>
        </w:tc>
      </w:tr>
    </w:tbl>
    <w:p w14:paraId="3D92DAE8" w14:textId="77777777" w:rsidR="008D3743" w:rsidRPr="008D3743" w:rsidRDefault="008D3743" w:rsidP="009D7B1F">
      <w:pPr>
        <w:pStyle w:val="Heading2"/>
      </w:pPr>
      <w:r w:rsidRPr="008D3743">
        <w:lastRenderedPageBreak/>
        <w:t>Read the following passage and mark the letter A, B, C or D on your answer sheet to indicate the best answer to each of the following questions from 61 to 70.</w:t>
      </w:r>
    </w:p>
    <w:p w14:paraId="45E4DAE9" w14:textId="2A75DF5C" w:rsidR="008D3743" w:rsidRPr="008D3743" w:rsidRDefault="008D3743" w:rsidP="001E2CE5">
      <w:pPr>
        <w:pStyle w:val="Para"/>
        <w:spacing w:before="20" w:after="20"/>
      </w:pPr>
      <w:r w:rsidRPr="008D3743">
        <w:t>The pristine beaches of Koh Rong have long drawn tourists seeking an authentic glimpse of Cambodia</w:t>
      </w:r>
      <w:r w:rsidR="00463585">
        <w:t>’</w:t>
      </w:r>
      <w:r w:rsidRPr="008D3743">
        <w:t>s coastal life, offering a blend of natural beauty and cultural familiarity that has traditionally supported the island</w:t>
      </w:r>
      <w:r w:rsidR="00463585">
        <w:t>’</w:t>
      </w:r>
      <w:r w:rsidRPr="008D3743">
        <w:t xml:space="preserve">s economy. </w:t>
      </w:r>
      <w:r w:rsidRPr="008D3743">
        <w:rPr>
          <w:b/>
          <w:bCs/>
          <w:u w:val="single"/>
        </w:rPr>
        <w:t>Yet beneath the surface of this seeming paradise, a complex dynamic unfolds</w:t>
      </w:r>
      <w:r w:rsidRPr="008D3743">
        <w:t>. Local businesses, who thrive on traditional tourism, now navigate the rising tide of voluntourism—a phenomenon reshaped by demand for more meaningful experiences. [</w:t>
      </w:r>
      <w:r w:rsidRPr="008D3743">
        <w:rPr>
          <w:b/>
          <w:bCs/>
        </w:rPr>
        <w:t>I</w:t>
      </w:r>
      <w:r w:rsidRPr="008D3743">
        <w:t>]</w:t>
      </w:r>
    </w:p>
    <w:p w14:paraId="77AEF44F" w14:textId="49A01057" w:rsidR="008D3743" w:rsidRPr="008D3743" w:rsidRDefault="008D3743" w:rsidP="001E2CE5">
      <w:pPr>
        <w:pStyle w:val="Para"/>
        <w:spacing w:before="20" w:after="20"/>
      </w:pPr>
      <w:r w:rsidRPr="008D3743">
        <w:t xml:space="preserve">In the narrow streets of the fishing village, </w:t>
      </w:r>
      <w:r w:rsidR="00463585">
        <w:t>“</w:t>
      </w:r>
      <w:r w:rsidRPr="008D3743">
        <w:t>volunteer houses</w:t>
      </w:r>
      <w:r w:rsidR="00463585">
        <w:t>”</w:t>
      </w:r>
      <w:r w:rsidRPr="008D3743">
        <w:t xml:space="preserve"> have proliferated at an unprecedented rate. These establishments, charging participants substantial fees for the privilege of teaching English or conducting marine conservation work, generate revenue streams that bypass traditional community structures. [</w:t>
      </w:r>
      <w:r w:rsidRPr="008D3743">
        <w:rPr>
          <w:b/>
          <w:bCs/>
        </w:rPr>
        <w:t>II</w:t>
      </w:r>
      <w:r w:rsidRPr="008D3743">
        <w:t>] Market vendors, whose daily income previously averaged $75, now report earnings below $45 as volunteers, housed in all-inclusive compounds, rarely venture into local establishments. Local restaurants have adapted by offering international menus, though many struggle to attract volunteer residents who receive meals within their compounds.</w:t>
      </w:r>
    </w:p>
    <w:p w14:paraId="0DDF6879" w14:textId="77777777" w:rsidR="008D3743" w:rsidRPr="008D3743" w:rsidRDefault="008D3743" w:rsidP="001E2CE5">
      <w:pPr>
        <w:pStyle w:val="Para"/>
        <w:spacing w:before="20" w:after="20"/>
      </w:pPr>
      <w:r w:rsidRPr="008D3743">
        <w:t>The marine conservation sector particularly exemplifies this shifting landscape. Professional dive operators previously employed 45 local guides, paying certification fees exceeding $2,000 per person. Currently, they maintain only 15 positions as volunteer programs offer free diving services. These programs contribute valuable reef monitoring data, collecting over 1,000 marine species records annually. [</w:t>
      </w:r>
      <w:r w:rsidRPr="008D3743">
        <w:rPr>
          <w:b/>
          <w:bCs/>
        </w:rPr>
        <w:t>III</w:t>
      </w:r>
      <w:r w:rsidRPr="008D3743">
        <w:t xml:space="preserve">] Local dive masters, having invested years in certification and training, find </w:t>
      </w:r>
      <w:r w:rsidRPr="008D3743">
        <w:rPr>
          <w:b/>
          <w:bCs/>
          <w:u w:val="single"/>
        </w:rPr>
        <w:t>their</w:t>
      </w:r>
      <w:r w:rsidRPr="008D3743">
        <w:t xml:space="preserve"> expertise commanding lower wages—dropping from $60 to $35 per dive session in areas with high volunteer presence.</w:t>
      </w:r>
    </w:p>
    <w:p w14:paraId="4EB7A17A" w14:textId="77777777" w:rsidR="008D3743" w:rsidRPr="008D3743" w:rsidRDefault="008D3743" w:rsidP="001E2CE5">
      <w:pPr>
        <w:pStyle w:val="Para"/>
        <w:spacing w:before="20" w:after="20"/>
      </w:pPr>
      <w:r w:rsidRPr="008D3743">
        <w:t>Cultural preservation initiatives face similar patterns. Traditional craft workshops, which once hosted 200 weekly visitors at $25 per session, now average 80 participants despite reducing fees to $15. While volunteer programs record 300 weekly participants in craft activities, their standardized sessions run 30</w:t>
      </w:r>
      <w:r w:rsidRPr="008D3743">
        <w:rPr>
          <w:lang w:val="vi-VN"/>
        </w:rPr>
        <w:t xml:space="preserve"> </w:t>
      </w:r>
      <w:r w:rsidRPr="008D3743">
        <w:t>minutes compared to traditional three-hour workshops. Master craftsmen, whose techniques typically require two years to master, observe volunteers teaching simplified versions learned in two-week orientations.</w:t>
      </w:r>
    </w:p>
    <w:p w14:paraId="75BAB602" w14:textId="2B0948CB" w:rsidR="008D3743" w:rsidRPr="008D3743" w:rsidRDefault="008D3743" w:rsidP="001E2CE5">
      <w:pPr>
        <w:pStyle w:val="Para"/>
        <w:spacing w:before="20" w:after="20"/>
      </w:pPr>
      <w:r w:rsidRPr="008D3743">
        <w:t>[</w:t>
      </w:r>
      <w:r w:rsidRPr="008D3743">
        <w:rPr>
          <w:b/>
          <w:bCs/>
        </w:rPr>
        <w:t>IV</w:t>
      </w:r>
      <w:r w:rsidRPr="008D3743">
        <w:t xml:space="preserve">] The education sector presents perhaps the most nuanced picture. Local schools receiving volunteer teachers report improved English test scores, rising 25% on average. However, student performance fluctuates up to 40% with each teaching transition. Established language centers have reduced staff from twenty to twelve instructors, as enrollment declined by 35% following the introduction of free volunteer-taught classes. </w:t>
      </w:r>
      <w:r w:rsidR="00463585">
        <w:t>“</w:t>
      </w:r>
      <w:r w:rsidRPr="008D3743">
        <w:t>We</w:t>
      </w:r>
      <w:r w:rsidR="00463585">
        <w:t>’</w:t>
      </w:r>
      <w:r w:rsidRPr="008D3743">
        <w:t>re seeing repeated adjustments in teaching methods,</w:t>
      </w:r>
      <w:r w:rsidR="00463585">
        <w:t>”</w:t>
      </w:r>
      <w:r w:rsidRPr="008D3743">
        <w:t xml:space="preserve"> notes headmaster Chan, highlighting monthly changes in classroom approaches.</w:t>
      </w:r>
    </w:p>
    <w:p w14:paraId="16E57220" w14:textId="77777777" w:rsidR="008D3743" w:rsidRPr="008D3743" w:rsidRDefault="008D3743" w:rsidP="001E2CE5">
      <w:pPr>
        <w:pStyle w:val="Para"/>
        <w:spacing w:before="20" w:after="20"/>
      </w:pPr>
      <w:r w:rsidRPr="008D3743">
        <w:t xml:space="preserve">Local authorities aim to </w:t>
      </w:r>
      <w:r w:rsidRPr="008D3743">
        <w:rPr>
          <w:b/>
          <w:bCs/>
          <w:u w:val="single"/>
        </w:rPr>
        <w:t>turn the tide</w:t>
      </w:r>
      <w:r w:rsidRPr="008D3743">
        <w:t xml:space="preserve"> through regulatory frameworks, requiring volunteer organizations to demonstrate measurable community benefits. Economic data shows $2 million invested in volunteer facilities in 2023, while traditional business revenue dropped 28%. Community surveys indicate 60% of local enterprises have modified their business models, with 45% reporting reduced profitability despite these adaptations. Local leaders fear the shift may cause </w:t>
      </w:r>
      <w:r w:rsidRPr="008D3743">
        <w:rPr>
          <w:b/>
          <w:bCs/>
          <w:u w:val="single"/>
        </w:rPr>
        <w:t>irretrievable</w:t>
      </w:r>
      <w:r w:rsidRPr="008D3743">
        <w:t xml:space="preserve"> damage to the traditional economy and cultural practices on the island.</w:t>
      </w:r>
    </w:p>
    <w:p w14:paraId="43EDF1E3" w14:textId="5FF5A974" w:rsidR="0044486A" w:rsidRDefault="0044486A" w:rsidP="001E2CE5">
      <w:pPr>
        <w:tabs>
          <w:tab w:val="left" w:pos="6747"/>
        </w:tabs>
        <w:spacing w:before="20" w:after="20" w:line="240" w:lineRule="auto"/>
        <w:rPr>
          <w:rFonts w:cs="Times New Roman"/>
          <w:color w:val="auto"/>
          <w:szCs w:val="24"/>
        </w:rPr>
      </w:pPr>
      <w:r>
        <w:rPr>
          <w:rFonts w:cs="Times New Roman"/>
          <w:b/>
          <w:bCs/>
          <w:color w:val="auto"/>
          <w:szCs w:val="24"/>
        </w:rPr>
        <w:t>6</w:t>
      </w:r>
      <w:r w:rsidRPr="005B5A00">
        <w:rPr>
          <w:rFonts w:cs="Times New Roman"/>
          <w:b/>
          <w:bCs/>
          <w:color w:val="auto"/>
          <w:szCs w:val="24"/>
        </w:rPr>
        <w:t xml:space="preserve">1. </w:t>
      </w:r>
      <w:r w:rsidRPr="0044486A">
        <w:rPr>
          <w:rFonts w:cs="Times New Roman"/>
          <w:color w:val="auto"/>
          <w:szCs w:val="24"/>
        </w:rPr>
        <w:t>Which of the following best paraphrases the underlined sentence in paragraph 1?</w:t>
      </w:r>
    </w:p>
    <w:p w14:paraId="3F513D63" w14:textId="29866849" w:rsidR="0044486A" w:rsidRPr="004B34F5" w:rsidRDefault="0044486A" w:rsidP="001E2CE5">
      <w:pPr>
        <w:tabs>
          <w:tab w:val="left" w:pos="6747"/>
        </w:tabs>
        <w:spacing w:before="20" w:after="20" w:line="240" w:lineRule="auto"/>
        <w:jc w:val="center"/>
        <w:rPr>
          <w:rFonts w:cs="Times New Roman"/>
          <w:b/>
          <w:bCs/>
          <w:szCs w:val="24"/>
          <w:u w:val="single"/>
        </w:rPr>
      </w:pPr>
      <w:r w:rsidRPr="004B34F5">
        <w:rPr>
          <w:rFonts w:cs="Times New Roman"/>
          <w:b/>
          <w:bCs/>
          <w:szCs w:val="24"/>
          <w:u w:val="single"/>
        </w:rPr>
        <w:t>Yet beneath the surface of this seeming paradise, a complex dynamic unfolds.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410E92C8" w14:textId="77777777" w:rsidTr="00F23920">
        <w:trPr>
          <w:trHeight w:val="68"/>
        </w:trPr>
        <w:tc>
          <w:tcPr>
            <w:tcW w:w="5000" w:type="pct"/>
          </w:tcPr>
          <w:p w14:paraId="1A65738C" w14:textId="5DCA10B2"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EF5C90" w:rsidRPr="00EF5C90">
              <w:rPr>
                <w:rFonts w:cs="Times New Roman"/>
                <w:szCs w:val="24"/>
              </w:rPr>
              <w:t>Behind the picturesque surroundings develops an intricate web of cultural transitions.</w:t>
            </w:r>
          </w:p>
        </w:tc>
      </w:tr>
      <w:tr w:rsidR="0044486A" w:rsidRPr="005B5A00" w14:paraId="1A11BA6E" w14:textId="77777777" w:rsidTr="00F23920">
        <w:tc>
          <w:tcPr>
            <w:tcW w:w="5000" w:type="pct"/>
          </w:tcPr>
          <w:p w14:paraId="6721E316" w14:textId="1F02F877"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F5C90" w:rsidRPr="00EF5C90">
              <w:rPr>
                <w:rFonts w:cs="Times New Roman"/>
                <w:szCs w:val="24"/>
              </w:rPr>
              <w:t>Under the appealing destination lies a thorny shifting pattern affecting the local communities.</w:t>
            </w:r>
          </w:p>
        </w:tc>
      </w:tr>
      <w:tr w:rsidR="0044486A" w:rsidRPr="005B5A00" w14:paraId="210253ED" w14:textId="77777777" w:rsidTr="00F23920">
        <w:tc>
          <w:tcPr>
            <w:tcW w:w="5000" w:type="pct"/>
          </w:tcPr>
          <w:p w14:paraId="3529D5F8" w14:textId="68A6363B"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EF5C90" w:rsidRPr="00EF5C90">
              <w:rPr>
                <w:rFonts w:cs="Times New Roman"/>
                <w:szCs w:val="24"/>
              </w:rPr>
              <w:t>Beneath the welcoming atmosphere exists a deeper running divide between old and new systems.</w:t>
            </w:r>
          </w:p>
        </w:tc>
      </w:tr>
      <w:tr w:rsidR="0044486A" w:rsidRPr="005B5A00" w14:paraId="361B5A59" w14:textId="77777777" w:rsidTr="00F23920">
        <w:tc>
          <w:tcPr>
            <w:tcW w:w="5000" w:type="pct"/>
          </w:tcPr>
          <w:p w14:paraId="715A73DA" w14:textId="43A0A878"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EF5C90" w:rsidRPr="00EF5C90">
              <w:rPr>
                <w:rFonts w:cs="Times New Roman"/>
                <w:szCs w:val="24"/>
              </w:rPr>
              <w:t>Within the harmonious environment emerges a complicated dynamic of community structures</w:t>
            </w:r>
          </w:p>
        </w:tc>
      </w:tr>
    </w:tbl>
    <w:p w14:paraId="1FA5357E" w14:textId="77777777" w:rsidR="00EF5C90" w:rsidRPr="00EF5C90" w:rsidRDefault="00EF5C90" w:rsidP="001E2CE5">
      <w:pPr>
        <w:tabs>
          <w:tab w:val="left" w:pos="6747"/>
        </w:tabs>
        <w:spacing w:before="20" w:after="20" w:line="240" w:lineRule="auto"/>
        <w:rPr>
          <w:rFonts w:cs="Times New Roman"/>
          <w:color w:val="auto"/>
          <w:szCs w:val="24"/>
        </w:rPr>
      </w:pPr>
      <w:r>
        <w:rPr>
          <w:rFonts w:cs="Times New Roman"/>
          <w:b/>
          <w:bCs/>
          <w:color w:val="auto"/>
          <w:szCs w:val="24"/>
        </w:rPr>
        <w:t>62</w:t>
      </w:r>
      <w:r w:rsidR="0044486A" w:rsidRPr="005B5A00">
        <w:rPr>
          <w:rFonts w:cs="Times New Roman"/>
          <w:b/>
          <w:bCs/>
          <w:color w:val="auto"/>
          <w:szCs w:val="24"/>
        </w:rPr>
        <w:t xml:space="preserve">. </w:t>
      </w:r>
      <w:r w:rsidRPr="00EF5C90">
        <w:rPr>
          <w:rFonts w:cs="Times New Roman"/>
          <w:color w:val="auto"/>
          <w:szCs w:val="24"/>
        </w:rPr>
        <w:t>Where in the passage does the following sentence best fit?</w:t>
      </w:r>
    </w:p>
    <w:p w14:paraId="3D0660C0" w14:textId="6DCC9544" w:rsidR="0044486A" w:rsidRPr="00493023" w:rsidRDefault="00EF5C90" w:rsidP="001E2CE5">
      <w:pPr>
        <w:tabs>
          <w:tab w:val="left" w:pos="6747"/>
        </w:tabs>
        <w:spacing w:before="20" w:after="20" w:line="240" w:lineRule="auto"/>
        <w:jc w:val="center"/>
        <w:rPr>
          <w:rFonts w:cs="Times New Roman"/>
          <w:b/>
          <w:bCs/>
          <w:color w:val="auto"/>
          <w:szCs w:val="24"/>
          <w:u w:val="single"/>
        </w:rPr>
      </w:pPr>
      <w:r w:rsidRPr="00EF5C90">
        <w:rPr>
          <w:rFonts w:cs="Times New Roman"/>
          <w:b/>
          <w:bCs/>
          <w:color w:val="auto"/>
          <w:szCs w:val="24"/>
          <w:u w:val="single"/>
        </w:rPr>
        <w:t>This reformation of the economy has created ripples through the community</w:t>
      </w:r>
      <w:r w:rsidR="00463585">
        <w:rPr>
          <w:rFonts w:cs="Times New Roman"/>
          <w:b/>
          <w:bCs/>
          <w:color w:val="auto"/>
          <w:szCs w:val="24"/>
          <w:u w:val="single"/>
        </w:rPr>
        <w:t>’</w:t>
      </w:r>
      <w:r w:rsidRPr="00EF5C90">
        <w:rPr>
          <w:rFonts w:cs="Times New Roman"/>
          <w:b/>
          <w:bCs/>
          <w:color w:val="auto"/>
          <w:szCs w:val="24"/>
          <w:u w:val="single"/>
        </w:rPr>
        <w:t>s traditional income channels.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4486A" w:rsidRPr="005B5A00" w14:paraId="790C69D7" w14:textId="77777777" w:rsidTr="00F23920">
        <w:tc>
          <w:tcPr>
            <w:tcW w:w="1250" w:type="pct"/>
          </w:tcPr>
          <w:p w14:paraId="38BA6E82" w14:textId="0F8539D7"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A7A32" w:rsidRPr="001A7A32">
              <w:rPr>
                <w:rFonts w:cs="Times New Roman"/>
                <w:szCs w:val="24"/>
              </w:rPr>
              <w:t>[II]</w:t>
            </w:r>
          </w:p>
        </w:tc>
        <w:tc>
          <w:tcPr>
            <w:tcW w:w="1250" w:type="pct"/>
          </w:tcPr>
          <w:p w14:paraId="632E3303" w14:textId="13D03282"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A7A32" w:rsidRPr="001A7A32">
              <w:rPr>
                <w:rFonts w:cs="Times New Roman"/>
                <w:szCs w:val="24"/>
              </w:rPr>
              <w:t>[I]</w:t>
            </w:r>
          </w:p>
        </w:tc>
        <w:tc>
          <w:tcPr>
            <w:tcW w:w="1250" w:type="pct"/>
          </w:tcPr>
          <w:p w14:paraId="7E67E65C" w14:textId="0CB5D407"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A7A32" w:rsidRPr="001A7A32">
              <w:rPr>
                <w:rFonts w:cs="Times New Roman"/>
                <w:szCs w:val="24"/>
              </w:rPr>
              <w:t>[I</w:t>
            </w:r>
            <w:r w:rsidR="001A7A32">
              <w:rPr>
                <w:rFonts w:cs="Times New Roman"/>
                <w:szCs w:val="24"/>
              </w:rPr>
              <w:t>V</w:t>
            </w:r>
            <w:r w:rsidR="001A7A32" w:rsidRPr="001A7A32">
              <w:rPr>
                <w:rFonts w:cs="Times New Roman"/>
                <w:szCs w:val="24"/>
              </w:rPr>
              <w:t>]</w:t>
            </w:r>
          </w:p>
        </w:tc>
        <w:tc>
          <w:tcPr>
            <w:tcW w:w="1250" w:type="pct"/>
          </w:tcPr>
          <w:p w14:paraId="72FD4351" w14:textId="0466B672"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A7A32" w:rsidRPr="001A7A32">
              <w:rPr>
                <w:rFonts w:cs="Times New Roman"/>
                <w:szCs w:val="24"/>
              </w:rPr>
              <w:t>[II</w:t>
            </w:r>
            <w:r w:rsidR="001A7A32">
              <w:rPr>
                <w:rFonts w:cs="Times New Roman"/>
                <w:szCs w:val="24"/>
              </w:rPr>
              <w:t>I</w:t>
            </w:r>
            <w:r w:rsidR="001A7A32" w:rsidRPr="001A7A32">
              <w:rPr>
                <w:rFonts w:cs="Times New Roman"/>
                <w:szCs w:val="24"/>
              </w:rPr>
              <w:t>]</w:t>
            </w:r>
          </w:p>
        </w:tc>
      </w:tr>
    </w:tbl>
    <w:p w14:paraId="2AF545AD" w14:textId="70BBA65A" w:rsidR="0044486A" w:rsidRPr="00242236" w:rsidRDefault="0044486A" w:rsidP="001E2CE5">
      <w:pPr>
        <w:tabs>
          <w:tab w:val="left" w:pos="6747"/>
        </w:tabs>
        <w:spacing w:before="20" w:after="20" w:line="240" w:lineRule="auto"/>
        <w:rPr>
          <w:rFonts w:cs="Times New Roman"/>
          <w:color w:val="auto"/>
          <w:szCs w:val="24"/>
        </w:rPr>
      </w:pPr>
      <w:r>
        <w:rPr>
          <w:rFonts w:cs="Times New Roman"/>
          <w:b/>
          <w:bCs/>
          <w:color w:val="auto"/>
          <w:szCs w:val="24"/>
        </w:rPr>
        <w:t>63</w:t>
      </w:r>
      <w:r w:rsidRPr="005B5A00">
        <w:rPr>
          <w:rFonts w:cs="Times New Roman"/>
          <w:b/>
          <w:bCs/>
          <w:color w:val="auto"/>
          <w:szCs w:val="24"/>
        </w:rPr>
        <w:t xml:space="preserve">. </w:t>
      </w:r>
      <w:r w:rsidR="00242236" w:rsidRPr="00242236">
        <w:rPr>
          <w:rFonts w:cs="Times New Roman"/>
          <w:color w:val="auto"/>
          <w:szCs w:val="24"/>
        </w:rPr>
        <w:t xml:space="preserve">The word </w:t>
      </w:r>
      <w:proofErr w:type="gramStart"/>
      <w:r w:rsidR="00242236" w:rsidRPr="00242236">
        <w:rPr>
          <w:rFonts w:cs="Times New Roman"/>
          <w:b/>
          <w:bCs/>
          <w:color w:val="auto"/>
          <w:szCs w:val="24"/>
          <w:u w:val="single"/>
        </w:rPr>
        <w:t>their</w:t>
      </w:r>
      <w:proofErr w:type="gramEnd"/>
      <w:r w:rsidR="00242236" w:rsidRPr="00242236">
        <w:rPr>
          <w:rFonts w:cs="Times New Roman"/>
          <w:color w:val="auto"/>
          <w:szCs w:val="24"/>
        </w:rPr>
        <w:t xml:space="preserve"> in paragraph 3 refers to </w:t>
      </w:r>
      <w:r w:rsidR="00D55D33">
        <w:rPr>
          <w:rFonts w:cs="Times New Roman"/>
          <w:color w:val="auto"/>
          <w:szCs w:val="24"/>
        </w:rPr>
        <w:t>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7E0F2731" w14:textId="77777777" w:rsidTr="00F23920">
        <w:trPr>
          <w:trHeight w:val="68"/>
        </w:trPr>
        <w:tc>
          <w:tcPr>
            <w:tcW w:w="5000" w:type="pct"/>
          </w:tcPr>
          <w:p w14:paraId="1E7EB5BF" w14:textId="0D8BC19D"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lastRenderedPageBreak/>
              <w:t>A.</w:t>
            </w:r>
            <w:r w:rsidRPr="005B5A00">
              <w:rPr>
                <w:rFonts w:cs="Times New Roman"/>
                <w:szCs w:val="24"/>
              </w:rPr>
              <w:t xml:space="preserve"> </w:t>
            </w:r>
            <w:r w:rsidR="00242236" w:rsidRPr="00242236">
              <w:rPr>
                <w:rFonts w:cs="Times New Roman"/>
                <w:szCs w:val="24"/>
              </w:rPr>
              <w:t>volunteer programs</w:t>
            </w:r>
          </w:p>
        </w:tc>
      </w:tr>
      <w:tr w:rsidR="0044486A" w:rsidRPr="005B5A00" w14:paraId="372F062F" w14:textId="77777777" w:rsidTr="00F23920">
        <w:tc>
          <w:tcPr>
            <w:tcW w:w="5000" w:type="pct"/>
          </w:tcPr>
          <w:p w14:paraId="265F7598" w14:textId="23D1446F"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42236" w:rsidRPr="00242236">
              <w:rPr>
                <w:rFonts w:cs="Times New Roman"/>
                <w:szCs w:val="24"/>
              </w:rPr>
              <w:t>marine species</w:t>
            </w:r>
          </w:p>
        </w:tc>
      </w:tr>
      <w:tr w:rsidR="0044486A" w:rsidRPr="005B5A00" w14:paraId="6BDA7E52" w14:textId="77777777" w:rsidTr="00F23920">
        <w:tc>
          <w:tcPr>
            <w:tcW w:w="5000" w:type="pct"/>
          </w:tcPr>
          <w:p w14:paraId="220D1B3C" w14:textId="0EF588B7"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42236" w:rsidRPr="00242236">
              <w:rPr>
                <w:rFonts w:cs="Times New Roman"/>
                <w:szCs w:val="24"/>
              </w:rPr>
              <w:t>certification fees</w:t>
            </w:r>
          </w:p>
        </w:tc>
      </w:tr>
      <w:tr w:rsidR="0044486A" w:rsidRPr="005B5A00" w14:paraId="342A30AE" w14:textId="77777777" w:rsidTr="00F23920">
        <w:tc>
          <w:tcPr>
            <w:tcW w:w="5000" w:type="pct"/>
          </w:tcPr>
          <w:p w14:paraId="382D1277" w14:textId="0014F0F9"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42236" w:rsidRPr="00242236">
              <w:rPr>
                <w:rFonts w:cs="Times New Roman"/>
                <w:szCs w:val="24"/>
              </w:rPr>
              <w:t>local dive masters</w:t>
            </w:r>
          </w:p>
        </w:tc>
      </w:tr>
    </w:tbl>
    <w:p w14:paraId="28A4EB11" w14:textId="60E45AA7" w:rsidR="0044486A" w:rsidRPr="005B5A00" w:rsidRDefault="0044486A" w:rsidP="001E2CE5">
      <w:pPr>
        <w:tabs>
          <w:tab w:val="left" w:pos="6747"/>
        </w:tabs>
        <w:spacing w:before="20" w:after="20" w:line="240" w:lineRule="auto"/>
        <w:rPr>
          <w:rFonts w:cs="Times New Roman"/>
          <w:b/>
          <w:bCs/>
          <w:szCs w:val="24"/>
        </w:rPr>
      </w:pPr>
      <w:r>
        <w:rPr>
          <w:rFonts w:cs="Times New Roman"/>
          <w:b/>
          <w:bCs/>
          <w:color w:val="auto"/>
          <w:szCs w:val="24"/>
        </w:rPr>
        <w:t>64</w:t>
      </w:r>
      <w:r w:rsidRPr="005B5A00">
        <w:rPr>
          <w:rFonts w:cs="Times New Roman"/>
          <w:b/>
          <w:bCs/>
          <w:color w:val="auto"/>
          <w:szCs w:val="24"/>
        </w:rPr>
        <w:t xml:space="preserve">. </w:t>
      </w:r>
      <w:r w:rsidR="00242236" w:rsidRPr="00242236">
        <w:rPr>
          <w:rFonts w:cs="Times New Roman"/>
          <w:color w:val="auto"/>
          <w:szCs w:val="24"/>
        </w:rPr>
        <w:t xml:space="preserve">According to paragraph 3, which of the following is </w:t>
      </w:r>
      <w:r w:rsidR="00242236" w:rsidRPr="00242236">
        <w:rPr>
          <w:rFonts w:cs="Times New Roman"/>
          <w:b/>
          <w:bCs/>
          <w:color w:val="auto"/>
          <w:szCs w:val="24"/>
        </w:rPr>
        <w:t>NOT</w:t>
      </w:r>
      <w:r w:rsidR="00242236" w:rsidRPr="00242236">
        <w:rPr>
          <w:rFonts w:cs="Times New Roman"/>
          <w:color w:val="auto"/>
          <w:szCs w:val="24"/>
        </w:rPr>
        <w:t xml:space="preserve"> mentioned regarding marine conservation programs?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379729B4" w14:textId="77777777" w:rsidTr="00F23920">
        <w:trPr>
          <w:trHeight w:val="68"/>
        </w:trPr>
        <w:tc>
          <w:tcPr>
            <w:tcW w:w="5000" w:type="pct"/>
          </w:tcPr>
          <w:p w14:paraId="59DABD25" w14:textId="7D4747B3"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94842" w:rsidRPr="00994842">
              <w:rPr>
                <w:rFonts w:cs="Times New Roman"/>
                <w:szCs w:val="24"/>
              </w:rPr>
              <w:t>number of marine species recorded</w:t>
            </w:r>
          </w:p>
        </w:tc>
      </w:tr>
      <w:tr w:rsidR="0044486A" w:rsidRPr="005B5A00" w14:paraId="395D4F63" w14:textId="77777777" w:rsidTr="00F23920">
        <w:tc>
          <w:tcPr>
            <w:tcW w:w="5000" w:type="pct"/>
          </w:tcPr>
          <w:p w14:paraId="3D27C27F" w14:textId="74AD271E"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94842" w:rsidRPr="00994842">
              <w:rPr>
                <w:rFonts w:cs="Times New Roman"/>
                <w:szCs w:val="24"/>
              </w:rPr>
              <w:t>diving service fees</w:t>
            </w:r>
          </w:p>
        </w:tc>
      </w:tr>
      <w:tr w:rsidR="0044486A" w:rsidRPr="005B5A00" w14:paraId="7059D887" w14:textId="77777777" w:rsidTr="00F23920">
        <w:tc>
          <w:tcPr>
            <w:tcW w:w="5000" w:type="pct"/>
          </w:tcPr>
          <w:p w14:paraId="4BBB6D38" w14:textId="19937F3B"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994842" w:rsidRPr="00994842">
              <w:rPr>
                <w:rFonts w:cs="Times New Roman"/>
                <w:szCs w:val="24"/>
              </w:rPr>
              <w:t>tourist fulfillment levels</w:t>
            </w:r>
          </w:p>
        </w:tc>
      </w:tr>
      <w:tr w:rsidR="0044486A" w:rsidRPr="005B5A00" w14:paraId="1840A5D0" w14:textId="77777777" w:rsidTr="00F23920">
        <w:tc>
          <w:tcPr>
            <w:tcW w:w="5000" w:type="pct"/>
          </w:tcPr>
          <w:p w14:paraId="41D4B56B" w14:textId="5826A81E"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994842" w:rsidRPr="00994842">
              <w:rPr>
                <w:rFonts w:cs="Times New Roman"/>
                <w:szCs w:val="24"/>
              </w:rPr>
              <w:t>alterations in guide employment</w:t>
            </w:r>
          </w:p>
        </w:tc>
      </w:tr>
    </w:tbl>
    <w:p w14:paraId="22046A4A" w14:textId="6C375D51" w:rsidR="0044486A" w:rsidRPr="000036B8" w:rsidRDefault="0044486A" w:rsidP="001E2CE5">
      <w:pPr>
        <w:tabs>
          <w:tab w:val="left" w:pos="6747"/>
        </w:tabs>
        <w:spacing w:before="20" w:after="20" w:line="240" w:lineRule="auto"/>
        <w:rPr>
          <w:rFonts w:cs="Times New Roman"/>
          <w:color w:val="auto"/>
          <w:szCs w:val="24"/>
        </w:rPr>
      </w:pPr>
      <w:r>
        <w:rPr>
          <w:rFonts w:cs="Times New Roman"/>
          <w:b/>
          <w:bCs/>
          <w:color w:val="auto"/>
          <w:szCs w:val="24"/>
        </w:rPr>
        <w:t>65</w:t>
      </w:r>
      <w:r w:rsidRPr="005B5A00">
        <w:rPr>
          <w:rFonts w:cs="Times New Roman"/>
          <w:b/>
          <w:bCs/>
          <w:color w:val="auto"/>
          <w:szCs w:val="24"/>
        </w:rPr>
        <w:t xml:space="preserve">. </w:t>
      </w:r>
      <w:r w:rsidR="00994842" w:rsidRPr="00994842">
        <w:rPr>
          <w:rFonts w:cs="Times New Roman"/>
          <w:color w:val="auto"/>
          <w:szCs w:val="24"/>
        </w:rPr>
        <w:t>Which of the following best summarizes paragraph 4?</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09238F35" w14:textId="77777777" w:rsidTr="00F23920">
        <w:trPr>
          <w:trHeight w:val="68"/>
        </w:trPr>
        <w:tc>
          <w:tcPr>
            <w:tcW w:w="5000" w:type="pct"/>
          </w:tcPr>
          <w:p w14:paraId="1E6E50EE" w14:textId="190C2DF3"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0036B8" w:rsidRPr="000036B8">
              <w:rPr>
                <w:rFonts w:cs="Times New Roman"/>
                <w:szCs w:val="24"/>
              </w:rPr>
              <w:t>Rising volunteer participation has upset traditional teaching models.</w:t>
            </w:r>
          </w:p>
        </w:tc>
      </w:tr>
      <w:tr w:rsidR="0044486A" w:rsidRPr="005B5A00" w14:paraId="22FFB5C5" w14:textId="77777777" w:rsidTr="00F23920">
        <w:tc>
          <w:tcPr>
            <w:tcW w:w="5000" w:type="pct"/>
          </w:tcPr>
          <w:p w14:paraId="3439A871" w14:textId="6AADB092" w:rsidR="0044486A" w:rsidRPr="000377A5"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0377A5" w:rsidRPr="000377A5">
              <w:rPr>
                <w:rFonts w:cs="Times New Roman"/>
                <w:szCs w:val="24"/>
              </w:rPr>
              <w:t>Simplified craft sessions encroach upon both workshop income and skill preservation.</w:t>
            </w:r>
          </w:p>
        </w:tc>
      </w:tr>
      <w:tr w:rsidR="0044486A" w:rsidRPr="005B5A00" w14:paraId="0C722779" w14:textId="77777777" w:rsidTr="00F23920">
        <w:tc>
          <w:tcPr>
            <w:tcW w:w="5000" w:type="pct"/>
          </w:tcPr>
          <w:p w14:paraId="46ECFB51" w14:textId="4EA248C0"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0377A5" w:rsidRPr="000377A5">
              <w:rPr>
                <w:rFonts w:cs="Times New Roman"/>
                <w:szCs w:val="24"/>
              </w:rPr>
              <w:t>Workshop formats have evolved to match changing participant demands.</w:t>
            </w:r>
          </w:p>
        </w:tc>
      </w:tr>
      <w:tr w:rsidR="0044486A" w:rsidRPr="005B5A00" w14:paraId="2F490943" w14:textId="77777777" w:rsidTr="00F23920">
        <w:tc>
          <w:tcPr>
            <w:tcW w:w="5000" w:type="pct"/>
          </w:tcPr>
          <w:p w14:paraId="126106A8" w14:textId="02864554"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0377A5" w:rsidRPr="000377A5">
              <w:rPr>
                <w:rFonts w:cs="Times New Roman"/>
                <w:szCs w:val="24"/>
              </w:rPr>
              <w:t>Craft volunteer activities promote both workshop revenue and cultural preservation.</w:t>
            </w:r>
          </w:p>
        </w:tc>
      </w:tr>
    </w:tbl>
    <w:p w14:paraId="1FF52BF4" w14:textId="6ADA0B62" w:rsidR="0044486A" w:rsidRPr="005B5A00" w:rsidRDefault="0044486A" w:rsidP="001E2CE5">
      <w:pPr>
        <w:tabs>
          <w:tab w:val="left" w:pos="6747"/>
        </w:tabs>
        <w:spacing w:before="20" w:after="20" w:line="240" w:lineRule="auto"/>
        <w:rPr>
          <w:rFonts w:cs="Times New Roman"/>
          <w:b/>
          <w:bCs/>
          <w:szCs w:val="24"/>
        </w:rPr>
      </w:pPr>
      <w:r>
        <w:rPr>
          <w:rFonts w:cs="Times New Roman"/>
          <w:b/>
          <w:bCs/>
          <w:color w:val="auto"/>
          <w:szCs w:val="24"/>
        </w:rPr>
        <w:t>66</w:t>
      </w:r>
      <w:r w:rsidRPr="005B5A00">
        <w:rPr>
          <w:rFonts w:cs="Times New Roman"/>
          <w:b/>
          <w:bCs/>
          <w:color w:val="auto"/>
          <w:szCs w:val="24"/>
        </w:rPr>
        <w:t xml:space="preserve">. </w:t>
      </w:r>
      <w:r w:rsidR="000377A5" w:rsidRPr="000377A5">
        <w:rPr>
          <w:rFonts w:cs="Times New Roman"/>
          <w:color w:val="auto"/>
          <w:szCs w:val="24"/>
        </w:rPr>
        <w:t xml:space="preserve">According to the passage, which of the following is </w:t>
      </w:r>
      <w:r w:rsidR="000377A5" w:rsidRPr="000377A5">
        <w:rPr>
          <w:rFonts w:cs="Times New Roman"/>
          <w:b/>
          <w:bCs/>
          <w:color w:val="auto"/>
          <w:szCs w:val="24"/>
        </w:rPr>
        <w:t>TRUE</w:t>
      </w:r>
      <w:r w:rsidR="000377A5" w:rsidRPr="000377A5">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7C3825F1" w14:textId="77777777" w:rsidTr="00F23920">
        <w:trPr>
          <w:trHeight w:val="68"/>
        </w:trPr>
        <w:tc>
          <w:tcPr>
            <w:tcW w:w="5000" w:type="pct"/>
          </w:tcPr>
          <w:p w14:paraId="1BA3F69A" w14:textId="7D30CE06"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0377A5" w:rsidRPr="000377A5">
              <w:rPr>
                <w:rFonts w:cs="Times New Roman"/>
                <w:szCs w:val="24"/>
              </w:rPr>
              <w:t>Professional dive operators hire exclusively from the surrounding communities.</w:t>
            </w:r>
          </w:p>
        </w:tc>
      </w:tr>
      <w:tr w:rsidR="0044486A" w:rsidRPr="005B5A00" w14:paraId="5D0B8FFB" w14:textId="77777777" w:rsidTr="00F23920">
        <w:tc>
          <w:tcPr>
            <w:tcW w:w="5000" w:type="pct"/>
          </w:tcPr>
          <w:p w14:paraId="11149101" w14:textId="3558693A"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0377A5" w:rsidRPr="000377A5">
              <w:rPr>
                <w:rFonts w:cs="Times New Roman"/>
                <w:szCs w:val="24"/>
              </w:rPr>
              <w:t>Volunteer houses provide comprehensive meals outside their accommodation sites.</w:t>
            </w:r>
          </w:p>
        </w:tc>
      </w:tr>
      <w:tr w:rsidR="0044486A" w:rsidRPr="005B5A00" w14:paraId="41659D58" w14:textId="77777777" w:rsidTr="00F23920">
        <w:tc>
          <w:tcPr>
            <w:tcW w:w="5000" w:type="pct"/>
          </w:tcPr>
          <w:p w14:paraId="1F9F6800" w14:textId="148163D4"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0377A5" w:rsidRPr="000377A5">
              <w:rPr>
                <w:rFonts w:cs="Times New Roman"/>
                <w:szCs w:val="24"/>
              </w:rPr>
              <w:t>Local restaurants maintain traditional menus despite changing tourist preferences.</w:t>
            </w:r>
          </w:p>
        </w:tc>
      </w:tr>
      <w:tr w:rsidR="0044486A" w:rsidRPr="005B5A00" w14:paraId="5104883E" w14:textId="77777777" w:rsidTr="00F23920">
        <w:tc>
          <w:tcPr>
            <w:tcW w:w="5000" w:type="pct"/>
          </w:tcPr>
          <w:p w14:paraId="72520E89" w14:textId="5519213E"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0377A5" w:rsidRPr="000377A5">
              <w:rPr>
                <w:rFonts w:cs="Times New Roman"/>
                <w:szCs w:val="24"/>
              </w:rPr>
              <w:t>Traditional craft workshops lower their original participation fee.</w:t>
            </w:r>
          </w:p>
        </w:tc>
      </w:tr>
    </w:tbl>
    <w:p w14:paraId="5647512F" w14:textId="48957140" w:rsidR="0044486A" w:rsidRPr="005B5A00" w:rsidRDefault="00A47C1A" w:rsidP="001E2CE5">
      <w:pPr>
        <w:tabs>
          <w:tab w:val="left" w:pos="6747"/>
        </w:tabs>
        <w:spacing w:before="20" w:after="20" w:line="240" w:lineRule="auto"/>
        <w:rPr>
          <w:rFonts w:cs="Times New Roman"/>
          <w:szCs w:val="24"/>
        </w:rPr>
      </w:pPr>
      <w:r>
        <w:rPr>
          <w:rFonts w:cs="Times New Roman"/>
          <w:b/>
          <w:bCs/>
          <w:szCs w:val="24"/>
        </w:rPr>
        <w:t>67</w:t>
      </w:r>
      <w:r w:rsidR="0044486A" w:rsidRPr="005B5A00">
        <w:rPr>
          <w:rFonts w:cs="Times New Roman"/>
          <w:b/>
          <w:bCs/>
          <w:szCs w:val="24"/>
        </w:rPr>
        <w:t>.</w:t>
      </w:r>
      <w:r w:rsidR="0044486A" w:rsidRPr="005B5A00">
        <w:rPr>
          <w:rFonts w:cs="Times New Roman"/>
          <w:szCs w:val="24"/>
        </w:rPr>
        <w:t xml:space="preserve"> </w:t>
      </w:r>
      <w:r w:rsidRPr="00A47C1A">
        <w:rPr>
          <w:rFonts w:cs="Times New Roman"/>
          <w:szCs w:val="24"/>
        </w:rPr>
        <w:t xml:space="preserve">The phrase </w:t>
      </w:r>
      <w:r w:rsidRPr="00A47C1A">
        <w:rPr>
          <w:rFonts w:cs="Times New Roman"/>
          <w:b/>
          <w:bCs/>
          <w:szCs w:val="24"/>
          <w:u w:val="single"/>
        </w:rPr>
        <w:t>turn the tide</w:t>
      </w:r>
      <w:r w:rsidRPr="00A47C1A">
        <w:rPr>
          <w:rFonts w:cs="Times New Roman"/>
          <w:szCs w:val="24"/>
        </w:rPr>
        <w:t xml:space="preserve"> in paragraph 6 could be replaced by </w:t>
      </w:r>
      <w:r w:rsidR="00D55D33">
        <w:rPr>
          <w:rFonts w:cs="Times New Roman"/>
          <w:szCs w:val="24"/>
        </w:rPr>
        <w:t>_______</w:t>
      </w:r>
      <w:r w:rsidRPr="00A47C1A">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44486A" w:rsidRPr="005B5A00" w14:paraId="58B58859" w14:textId="77777777" w:rsidTr="00F23920">
        <w:tc>
          <w:tcPr>
            <w:tcW w:w="2499" w:type="pct"/>
          </w:tcPr>
          <w:p w14:paraId="09024BEC" w14:textId="7DBACB09"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F93EC5" w:rsidRPr="00F93EC5">
              <w:rPr>
                <w:rFonts w:cs="Times New Roman"/>
                <w:szCs w:val="24"/>
              </w:rPr>
              <w:t>tackle problems</w:t>
            </w:r>
          </w:p>
        </w:tc>
        <w:tc>
          <w:tcPr>
            <w:tcW w:w="2501" w:type="pct"/>
          </w:tcPr>
          <w:p w14:paraId="38275A07" w14:textId="4459CAC5"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F93EC5" w:rsidRPr="00F93EC5">
              <w:rPr>
                <w:rFonts w:cs="Times New Roman"/>
                <w:szCs w:val="24"/>
              </w:rPr>
              <w:t>converse inclinations</w:t>
            </w:r>
          </w:p>
        </w:tc>
      </w:tr>
      <w:tr w:rsidR="0044486A" w:rsidRPr="005B5A00" w14:paraId="5FC0BA1F" w14:textId="77777777" w:rsidTr="00F23920">
        <w:tc>
          <w:tcPr>
            <w:tcW w:w="2499" w:type="pct"/>
          </w:tcPr>
          <w:p w14:paraId="473C94F3" w14:textId="36F70DED"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F93EC5" w:rsidRPr="00F93EC5">
              <w:rPr>
                <w:rFonts w:cs="Times New Roman"/>
                <w:szCs w:val="24"/>
              </w:rPr>
              <w:t>discourage trends</w:t>
            </w:r>
          </w:p>
        </w:tc>
        <w:tc>
          <w:tcPr>
            <w:tcW w:w="2501" w:type="pct"/>
          </w:tcPr>
          <w:p w14:paraId="7A2B0737" w14:textId="1FD94176"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F93EC5" w:rsidRPr="00F93EC5">
              <w:rPr>
                <w:rFonts w:cs="Times New Roman"/>
                <w:szCs w:val="24"/>
              </w:rPr>
              <w:t>change directions</w:t>
            </w:r>
          </w:p>
        </w:tc>
      </w:tr>
    </w:tbl>
    <w:p w14:paraId="0B749F52" w14:textId="6863E2A7" w:rsidR="0044486A" w:rsidRPr="005B5A00" w:rsidRDefault="0044486A" w:rsidP="001E2CE5">
      <w:pPr>
        <w:tabs>
          <w:tab w:val="left" w:pos="6747"/>
        </w:tabs>
        <w:spacing w:before="20" w:after="20" w:line="240" w:lineRule="auto"/>
        <w:rPr>
          <w:rFonts w:cs="Times New Roman"/>
          <w:b/>
          <w:bCs/>
          <w:szCs w:val="24"/>
        </w:rPr>
      </w:pPr>
      <w:r>
        <w:rPr>
          <w:rFonts w:cs="Times New Roman"/>
          <w:b/>
          <w:bCs/>
          <w:color w:val="auto"/>
          <w:szCs w:val="24"/>
        </w:rPr>
        <w:t>6</w:t>
      </w:r>
      <w:r w:rsidR="00F93EC5">
        <w:rPr>
          <w:rFonts w:cs="Times New Roman"/>
          <w:b/>
          <w:bCs/>
          <w:color w:val="auto"/>
          <w:szCs w:val="24"/>
        </w:rPr>
        <w:t>8</w:t>
      </w:r>
      <w:r w:rsidRPr="005B5A00">
        <w:rPr>
          <w:rFonts w:cs="Times New Roman"/>
          <w:b/>
          <w:bCs/>
          <w:color w:val="auto"/>
          <w:szCs w:val="24"/>
        </w:rPr>
        <w:t xml:space="preserve">. </w:t>
      </w:r>
      <w:r w:rsidR="00F93EC5" w:rsidRPr="00F93EC5">
        <w:rPr>
          <w:rFonts w:cs="Times New Roman"/>
          <w:color w:val="auto"/>
          <w:szCs w:val="24"/>
        </w:rPr>
        <w:t xml:space="preserve">The word </w:t>
      </w:r>
      <w:r w:rsidR="00F93EC5" w:rsidRPr="00F93EC5">
        <w:rPr>
          <w:rFonts w:cs="Times New Roman"/>
          <w:b/>
          <w:bCs/>
          <w:color w:val="auto"/>
          <w:szCs w:val="24"/>
          <w:u w:val="single"/>
        </w:rPr>
        <w:t>irretrievable</w:t>
      </w:r>
      <w:r w:rsidR="00F93EC5" w:rsidRPr="00F93EC5">
        <w:rPr>
          <w:rFonts w:cs="Times New Roman"/>
          <w:color w:val="auto"/>
          <w:szCs w:val="24"/>
        </w:rPr>
        <w:t xml:space="preserve"> in paragraph 6 is </w:t>
      </w:r>
      <w:r w:rsidR="00F93EC5" w:rsidRPr="00F93EC5">
        <w:rPr>
          <w:rFonts w:cs="Times New Roman"/>
          <w:b/>
          <w:bCs/>
          <w:color w:val="auto"/>
          <w:szCs w:val="24"/>
        </w:rPr>
        <w:t>CLOSEST</w:t>
      </w:r>
      <w:r w:rsidR="00F93EC5" w:rsidRPr="00F93EC5">
        <w:rPr>
          <w:rFonts w:cs="Times New Roman"/>
          <w:color w:val="auto"/>
          <w:szCs w:val="24"/>
        </w:rPr>
        <w:t xml:space="preserve"> in meaning to </w:t>
      </w:r>
      <w:r w:rsidR="00D55D33">
        <w:rPr>
          <w:rFonts w:cs="Times New Roman"/>
          <w:color w:val="auto"/>
          <w:szCs w:val="24"/>
        </w:rPr>
        <w:t>_______</w:t>
      </w:r>
      <w:r w:rsidR="00F93EC5" w:rsidRPr="00F93EC5">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4486A" w:rsidRPr="005B5A00" w14:paraId="6D81A672" w14:textId="77777777" w:rsidTr="00F23920">
        <w:tc>
          <w:tcPr>
            <w:tcW w:w="1250" w:type="pct"/>
          </w:tcPr>
          <w:p w14:paraId="1410C391" w14:textId="0FD1C52F"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EF6D5A" w:rsidRPr="00EF6D5A">
              <w:rPr>
                <w:rFonts w:cs="Times New Roman"/>
                <w:szCs w:val="24"/>
              </w:rPr>
              <w:t>inexorable</w:t>
            </w:r>
          </w:p>
        </w:tc>
        <w:tc>
          <w:tcPr>
            <w:tcW w:w="1250" w:type="pct"/>
          </w:tcPr>
          <w:p w14:paraId="622B3CAF" w14:textId="1AE301AC" w:rsidR="0044486A" w:rsidRPr="00EF6D5A"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F6D5A" w:rsidRPr="00EF6D5A">
              <w:rPr>
                <w:rFonts w:cs="Times New Roman"/>
                <w:szCs w:val="24"/>
              </w:rPr>
              <w:t>perpetual</w:t>
            </w:r>
          </w:p>
        </w:tc>
        <w:tc>
          <w:tcPr>
            <w:tcW w:w="1250" w:type="pct"/>
          </w:tcPr>
          <w:p w14:paraId="2FC3E974" w14:textId="44CACC39"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EF6D5A" w:rsidRPr="00EF6D5A">
              <w:rPr>
                <w:rFonts w:cs="Times New Roman"/>
                <w:szCs w:val="24"/>
              </w:rPr>
              <w:t>incontrovertible</w:t>
            </w:r>
          </w:p>
        </w:tc>
        <w:tc>
          <w:tcPr>
            <w:tcW w:w="1250" w:type="pct"/>
          </w:tcPr>
          <w:p w14:paraId="09DFE5DB" w14:textId="6E5BC379"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EF6D5A" w:rsidRPr="00EF6D5A">
              <w:rPr>
                <w:rFonts w:cs="Times New Roman"/>
                <w:szCs w:val="24"/>
              </w:rPr>
              <w:t>hostile</w:t>
            </w:r>
          </w:p>
        </w:tc>
      </w:tr>
    </w:tbl>
    <w:p w14:paraId="3CE3D649" w14:textId="66330F15" w:rsidR="0044486A" w:rsidRPr="005B5A00" w:rsidRDefault="0044486A" w:rsidP="001E2CE5">
      <w:pPr>
        <w:tabs>
          <w:tab w:val="left" w:pos="6747"/>
        </w:tabs>
        <w:spacing w:before="20" w:after="20" w:line="240" w:lineRule="auto"/>
        <w:rPr>
          <w:rFonts w:cs="Times New Roman"/>
          <w:b/>
          <w:bCs/>
          <w:szCs w:val="24"/>
        </w:rPr>
      </w:pPr>
      <w:r>
        <w:rPr>
          <w:rFonts w:cs="Times New Roman"/>
          <w:b/>
          <w:bCs/>
          <w:color w:val="auto"/>
          <w:szCs w:val="24"/>
        </w:rPr>
        <w:t>69</w:t>
      </w:r>
      <w:r w:rsidRPr="005B5A00">
        <w:rPr>
          <w:rFonts w:cs="Times New Roman"/>
          <w:b/>
          <w:bCs/>
          <w:color w:val="auto"/>
          <w:szCs w:val="24"/>
        </w:rPr>
        <w:t xml:space="preserve">. </w:t>
      </w:r>
      <w:r w:rsidR="00544D0F" w:rsidRPr="00544D0F">
        <w:rPr>
          <w:rFonts w:cs="Times New Roman"/>
          <w:color w:val="auto"/>
          <w:szCs w:val="24"/>
        </w:rPr>
        <w:t>Which of the following can be inferred from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29FD9330" w14:textId="77777777" w:rsidTr="00F23920">
        <w:trPr>
          <w:trHeight w:val="68"/>
        </w:trPr>
        <w:tc>
          <w:tcPr>
            <w:tcW w:w="5000" w:type="pct"/>
          </w:tcPr>
          <w:p w14:paraId="0BA09194" w14:textId="07EE7F79"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44D0F" w:rsidRPr="00544D0F">
              <w:rPr>
                <w:rFonts w:cs="Times New Roman"/>
                <w:szCs w:val="24"/>
              </w:rPr>
              <w:t>Local instructors gradually lose authority as temporary teaching methods predominate.</w:t>
            </w:r>
          </w:p>
        </w:tc>
      </w:tr>
      <w:tr w:rsidR="0044486A" w:rsidRPr="005B5A00" w14:paraId="44564E56" w14:textId="77777777" w:rsidTr="00F23920">
        <w:tc>
          <w:tcPr>
            <w:tcW w:w="5000" w:type="pct"/>
          </w:tcPr>
          <w:p w14:paraId="000469AA" w14:textId="00E6065B"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44D0F" w:rsidRPr="00544D0F">
              <w:rPr>
                <w:rFonts w:cs="Times New Roman"/>
                <w:szCs w:val="24"/>
              </w:rPr>
              <w:t>Volunteer programs accidentally destabilize established professional certification standards.</w:t>
            </w:r>
          </w:p>
        </w:tc>
      </w:tr>
      <w:tr w:rsidR="0044486A" w:rsidRPr="005B5A00" w14:paraId="58C7F587" w14:textId="77777777" w:rsidTr="00F23920">
        <w:tc>
          <w:tcPr>
            <w:tcW w:w="5000" w:type="pct"/>
          </w:tcPr>
          <w:p w14:paraId="3E082032" w14:textId="205A5197"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544D0F" w:rsidRPr="00544D0F">
              <w:rPr>
                <w:rFonts w:cs="Times New Roman"/>
                <w:szCs w:val="24"/>
              </w:rPr>
              <w:t>Volunteer programs deliberately undermine traditional specialised certification standards.</w:t>
            </w:r>
          </w:p>
        </w:tc>
      </w:tr>
      <w:tr w:rsidR="0044486A" w:rsidRPr="005B5A00" w14:paraId="039A5C45" w14:textId="77777777" w:rsidTr="00F23920">
        <w:tc>
          <w:tcPr>
            <w:tcW w:w="5000" w:type="pct"/>
          </w:tcPr>
          <w:p w14:paraId="0A23344E" w14:textId="072E1A99" w:rsidR="0044486A" w:rsidRPr="005B5A00" w:rsidRDefault="0044486A" w:rsidP="001E2CE5">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544D0F" w:rsidRPr="00544D0F">
              <w:rPr>
                <w:rFonts w:cs="Times New Roman"/>
                <w:szCs w:val="24"/>
              </w:rPr>
              <w:t>Traditional businesses systematically alter their services to accommodate new demands.</w:t>
            </w:r>
          </w:p>
        </w:tc>
      </w:tr>
    </w:tbl>
    <w:p w14:paraId="53D284ED" w14:textId="6C03097C" w:rsidR="0044486A" w:rsidRPr="005B5A00" w:rsidRDefault="0044486A" w:rsidP="001E2CE5">
      <w:pPr>
        <w:tabs>
          <w:tab w:val="left" w:pos="6747"/>
        </w:tabs>
        <w:spacing w:before="20" w:after="20" w:line="240" w:lineRule="auto"/>
        <w:rPr>
          <w:rFonts w:cs="Times New Roman"/>
          <w:b/>
          <w:bCs/>
          <w:szCs w:val="24"/>
        </w:rPr>
      </w:pPr>
      <w:r>
        <w:rPr>
          <w:rFonts w:cs="Times New Roman"/>
          <w:b/>
          <w:bCs/>
          <w:color w:val="auto"/>
          <w:szCs w:val="24"/>
        </w:rPr>
        <w:t>70</w:t>
      </w:r>
      <w:r w:rsidRPr="005B5A00">
        <w:rPr>
          <w:rFonts w:cs="Times New Roman"/>
          <w:b/>
          <w:bCs/>
          <w:color w:val="auto"/>
          <w:szCs w:val="24"/>
        </w:rPr>
        <w:t xml:space="preserve">. </w:t>
      </w:r>
      <w:r w:rsidR="00544D0F" w:rsidRPr="00544D0F">
        <w:rPr>
          <w:rFonts w:cs="Times New Roman"/>
          <w:color w:val="auto"/>
          <w:szCs w:val="24"/>
        </w:rPr>
        <w:t>Which of the following best summarizes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4486A" w:rsidRPr="005B5A00" w14:paraId="651CAA04" w14:textId="77777777" w:rsidTr="00F23920">
        <w:trPr>
          <w:trHeight w:val="68"/>
        </w:trPr>
        <w:tc>
          <w:tcPr>
            <w:tcW w:w="5000" w:type="pct"/>
          </w:tcPr>
          <w:p w14:paraId="4E426B56" w14:textId="055F6FCF"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44D0F" w:rsidRPr="00544D0F">
              <w:rPr>
                <w:rFonts w:cs="Times New Roman"/>
                <w:szCs w:val="24"/>
              </w:rPr>
              <w:t>The emergence of volunteer tourism in Koh Rong demonstrates how traditional economies adapt to new market forces while maintaining cultural authenticity through regulatory oversight.</w:t>
            </w:r>
          </w:p>
        </w:tc>
      </w:tr>
      <w:tr w:rsidR="0044486A" w:rsidRPr="005B5A00" w14:paraId="545A8A06" w14:textId="77777777" w:rsidTr="00F23920">
        <w:tc>
          <w:tcPr>
            <w:tcW w:w="5000" w:type="pct"/>
          </w:tcPr>
          <w:p w14:paraId="17B34B40" w14:textId="54DD3F8F" w:rsidR="0044486A" w:rsidRPr="00544D0F" w:rsidRDefault="0044486A" w:rsidP="001E2CE5">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44D0F" w:rsidRPr="00544D0F">
              <w:rPr>
                <w:rFonts w:cs="Times New Roman"/>
                <w:szCs w:val="24"/>
              </w:rPr>
              <w:t>The evolution of tourism patterns in coastal communities reveals how volunteer initiatives can both enhance and challenge existing social and economic structures.</w:t>
            </w:r>
          </w:p>
        </w:tc>
      </w:tr>
      <w:tr w:rsidR="0044486A" w:rsidRPr="005B5A00" w14:paraId="0578A97B" w14:textId="77777777" w:rsidTr="00F23920">
        <w:tc>
          <w:tcPr>
            <w:tcW w:w="5000" w:type="pct"/>
          </w:tcPr>
          <w:p w14:paraId="306DF5BA" w14:textId="44B52548" w:rsidR="0044486A" w:rsidRPr="005B5A00" w:rsidRDefault="0044486A" w:rsidP="001E2CE5">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544D0F" w:rsidRPr="00544D0F">
              <w:rPr>
                <w:rFonts w:cs="Times New Roman"/>
                <w:szCs w:val="24"/>
              </w:rPr>
              <w:t>The transformation of local business landscapes through volunteer tourism illustrates the complex interplay between economic opportunities and community preservation efforts.</w:t>
            </w:r>
          </w:p>
        </w:tc>
      </w:tr>
      <w:tr w:rsidR="0044486A" w:rsidRPr="005B5A00" w14:paraId="0A6BF307" w14:textId="77777777" w:rsidTr="00F23920">
        <w:tc>
          <w:tcPr>
            <w:tcW w:w="5000" w:type="pct"/>
          </w:tcPr>
          <w:p w14:paraId="010A7D0C" w14:textId="4E09B160" w:rsidR="0044486A" w:rsidRPr="00544D0F" w:rsidRDefault="0044486A" w:rsidP="001E2CE5">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44D0F" w:rsidRPr="00544D0F">
              <w:rPr>
                <w:rFonts w:cs="Times New Roman"/>
                <w:szCs w:val="24"/>
              </w:rPr>
              <w:t>The execution of volunteer tourism programs has multifaceted impacts on traditional economies, requiring communities to balance potential benefits against established practices.</w:t>
            </w:r>
          </w:p>
        </w:tc>
      </w:tr>
    </w:tbl>
    <w:p w14:paraId="4BF71D47" w14:textId="77777777" w:rsidR="00544D0F" w:rsidRPr="00544D0F" w:rsidRDefault="00544D0F" w:rsidP="00E26C5D">
      <w:pPr>
        <w:pStyle w:val="Heading1"/>
      </w:pPr>
      <w:r w:rsidRPr="00544D0F">
        <w:t>SECTION B: WRITING (30 points)</w:t>
      </w:r>
    </w:p>
    <w:p w14:paraId="622B0AC0" w14:textId="77777777" w:rsidR="00544D0F" w:rsidRPr="00544D0F" w:rsidRDefault="00544D0F" w:rsidP="009D7B1F">
      <w:pPr>
        <w:pStyle w:val="Heading2"/>
      </w:pPr>
      <w:r w:rsidRPr="00544D0F">
        <w:t>I. Letter writing (10 points)</w:t>
      </w:r>
    </w:p>
    <w:p w14:paraId="28485F6A" w14:textId="77777777" w:rsidR="00544D0F" w:rsidRPr="00544D0F" w:rsidRDefault="00544D0F" w:rsidP="001E2CE5">
      <w:pPr>
        <w:spacing w:before="20" w:after="20" w:line="240" w:lineRule="auto"/>
      </w:pPr>
      <w:r w:rsidRPr="00544D0F">
        <w:t>You are planning to travel to a foreign country for a vacation and would like to inquire about accommodation options and local attractions.</w:t>
      </w:r>
    </w:p>
    <w:p w14:paraId="7B811C0D" w14:textId="77777777" w:rsidR="00544D0F" w:rsidRPr="00544D0F" w:rsidRDefault="00544D0F" w:rsidP="001E2CE5">
      <w:pPr>
        <w:spacing w:before="20" w:after="20" w:line="240" w:lineRule="auto"/>
        <w:rPr>
          <w:b/>
          <w:bCs/>
        </w:rPr>
      </w:pPr>
      <w:r w:rsidRPr="00544D0F">
        <w:rPr>
          <w:b/>
          <w:bCs/>
        </w:rPr>
        <w:t>Write a letter to a tourist information center in the destination country. In your letter,</w:t>
      </w:r>
    </w:p>
    <w:p w14:paraId="231E27EB" w14:textId="77777777" w:rsidR="00544D0F" w:rsidRPr="00544D0F" w:rsidRDefault="00544D0F" w:rsidP="001E2CE5">
      <w:pPr>
        <w:spacing w:before="20" w:after="20" w:line="240" w:lineRule="auto"/>
        <w:ind w:left="283"/>
      </w:pPr>
      <w:r w:rsidRPr="00544D0F">
        <w:rPr>
          <w:lang w:val="vi-VN"/>
        </w:rPr>
        <w:t xml:space="preserve">- </w:t>
      </w:r>
      <w:r w:rsidRPr="00544D0F">
        <w:t>Ask about the types of accommodation available for tourists (hotels, hostels, vacation rentals, etc.).</w:t>
      </w:r>
    </w:p>
    <w:p w14:paraId="56EE2C53" w14:textId="77777777" w:rsidR="00544D0F" w:rsidRPr="00544D0F" w:rsidRDefault="00544D0F" w:rsidP="001E2CE5">
      <w:pPr>
        <w:spacing w:before="20" w:after="20" w:line="240" w:lineRule="auto"/>
        <w:ind w:left="283"/>
      </w:pPr>
      <w:r w:rsidRPr="00544D0F">
        <w:rPr>
          <w:lang w:val="vi-VN"/>
        </w:rPr>
        <w:t xml:space="preserve">- </w:t>
      </w:r>
      <w:r w:rsidRPr="00544D0F">
        <w:t>Ask about popular tourist attractions or landmarks in the area.</w:t>
      </w:r>
    </w:p>
    <w:p w14:paraId="0A2750B6" w14:textId="77777777" w:rsidR="00544D0F" w:rsidRPr="00544D0F" w:rsidRDefault="00544D0F" w:rsidP="001E2CE5">
      <w:pPr>
        <w:spacing w:before="20" w:after="20" w:line="240" w:lineRule="auto"/>
        <w:ind w:left="283"/>
      </w:pPr>
      <w:r w:rsidRPr="00544D0F">
        <w:rPr>
          <w:lang w:val="vi-VN"/>
        </w:rPr>
        <w:t xml:space="preserve">- </w:t>
      </w:r>
      <w:r w:rsidRPr="00544D0F">
        <w:t>Request information about transportation options for getting around the city or region.</w:t>
      </w:r>
    </w:p>
    <w:p w14:paraId="21500074" w14:textId="77777777" w:rsidR="00544D0F" w:rsidRPr="00544D0F" w:rsidRDefault="00544D0F" w:rsidP="001E2CE5">
      <w:pPr>
        <w:spacing w:before="20" w:after="20" w:line="240" w:lineRule="auto"/>
      </w:pPr>
      <w:r w:rsidRPr="00544D0F">
        <w:lastRenderedPageBreak/>
        <w:t xml:space="preserve">Write a letter in about 120–150 words. You do </w:t>
      </w:r>
      <w:r w:rsidRPr="00544D0F">
        <w:rPr>
          <w:b/>
          <w:bCs/>
        </w:rPr>
        <w:t>NOT</w:t>
      </w:r>
      <w:r w:rsidRPr="00544D0F">
        <w:t xml:space="preserve"> need to write any addresses.</w:t>
      </w:r>
    </w:p>
    <w:p w14:paraId="2BF6AE4C" w14:textId="77777777" w:rsidR="00085A2F" w:rsidRDefault="00544D0F" w:rsidP="001E2CE5">
      <w:pPr>
        <w:spacing w:before="20" w:after="20" w:line="240" w:lineRule="auto"/>
      </w:pPr>
      <w:r w:rsidRPr="00544D0F">
        <w:rPr>
          <w:i/>
          <w:iCs/>
        </w:rPr>
        <w:t>Dear Sir/ Madam,</w:t>
      </w:r>
    </w:p>
    <w:p w14:paraId="5FD698AE"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46AC37C8"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57E4D510"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00CEA5C0"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12B96F8C"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EF91B8F"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5A33026"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407B1951"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4D870766"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5033BF20"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C381E1E"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3FE84987"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1CE1A8C7" w14:textId="08B364E6" w:rsidR="00544D0F" w:rsidRPr="00544D0F" w:rsidRDefault="00544D0F" w:rsidP="001E2CE5">
      <w:pPr>
        <w:spacing w:before="20" w:after="20" w:line="240" w:lineRule="auto"/>
        <w:rPr>
          <w:i/>
          <w:iCs/>
        </w:rPr>
      </w:pPr>
      <w:r w:rsidRPr="00544D0F">
        <w:rPr>
          <w:i/>
          <w:iCs/>
        </w:rPr>
        <w:t>Yours faithfully,</w:t>
      </w:r>
    </w:p>
    <w:p w14:paraId="18149437" w14:textId="77777777" w:rsidR="00544D0F" w:rsidRPr="00544D0F" w:rsidRDefault="00544D0F" w:rsidP="009D7B1F">
      <w:pPr>
        <w:pStyle w:val="Heading2"/>
      </w:pPr>
      <w:r w:rsidRPr="00544D0F">
        <w:t>II. Essay writing (20 points)</w:t>
      </w:r>
    </w:p>
    <w:p w14:paraId="6886C51D" w14:textId="77777777" w:rsidR="00544D0F" w:rsidRPr="00544D0F" w:rsidRDefault="00544D0F" w:rsidP="001E2CE5">
      <w:pPr>
        <w:spacing w:before="20" w:after="20" w:line="240" w:lineRule="auto"/>
      </w:pPr>
      <w:r w:rsidRPr="00544D0F">
        <w:t>Write an essay of about 250–300 words on the following topic.</w:t>
      </w:r>
    </w:p>
    <w:p w14:paraId="1544E026" w14:textId="4306EE38" w:rsidR="00544D0F" w:rsidRPr="00A97371" w:rsidRDefault="00463585" w:rsidP="000A2EE3">
      <w:pPr>
        <w:spacing w:after="0"/>
        <w:rPr>
          <w:b/>
          <w:bCs/>
          <w:i/>
          <w:iCs/>
        </w:rPr>
      </w:pPr>
      <w:r w:rsidRPr="00A97371">
        <w:rPr>
          <w:b/>
          <w:bCs/>
          <w:i/>
          <w:iCs/>
        </w:rPr>
        <w:t>“</w:t>
      </w:r>
      <w:r w:rsidR="00544D0F" w:rsidRPr="00A97371">
        <w:rPr>
          <w:b/>
          <w:bCs/>
          <w:i/>
          <w:iCs/>
        </w:rPr>
        <w:t>Some people believe that electric vehicles bring some certain benefits, while others think that they are not truly sustainable in the long term.</w:t>
      </w:r>
      <w:r w:rsidRPr="00A97371">
        <w:rPr>
          <w:b/>
          <w:bCs/>
          <w:i/>
          <w:iCs/>
        </w:rPr>
        <w:t>”</w:t>
      </w:r>
    </w:p>
    <w:p w14:paraId="0E57D9E4" w14:textId="77777777" w:rsidR="00544D0F" w:rsidRPr="00544D0F" w:rsidRDefault="00544D0F" w:rsidP="001E2CE5">
      <w:pPr>
        <w:spacing w:before="20" w:after="20" w:line="240" w:lineRule="auto"/>
      </w:pPr>
      <w:r w:rsidRPr="00544D0F">
        <w:t>Discuss both views and give your own opinions.</w:t>
      </w:r>
    </w:p>
    <w:p w14:paraId="5B4EA943" w14:textId="77777777" w:rsidR="00544D0F" w:rsidRDefault="00544D0F" w:rsidP="001E2CE5">
      <w:pPr>
        <w:spacing w:before="20" w:after="20" w:line="240" w:lineRule="auto"/>
      </w:pPr>
      <w:r w:rsidRPr="00544D0F">
        <w:t>Give reasons and relevant examples to support your answer.</w:t>
      </w:r>
    </w:p>
    <w:p w14:paraId="6185557A"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532D0482"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0112CB3E"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490BBF19"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2AEF70D"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D489246"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14207E7E"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3DA17360"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75D40E47"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334A2EA"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755AE537"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3B1852A3"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2F27012C"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0664B32E"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603A960B"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429B15E3"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52A382E6" w14:textId="77777777" w:rsidR="0010060A" w:rsidRPr="00544D0F" w:rsidRDefault="0010060A" w:rsidP="0010060A">
      <w:pPr>
        <w:spacing w:before="120" w:after="120" w:line="240" w:lineRule="auto"/>
        <w:jc w:val="center"/>
        <w:rPr>
          <w:i/>
          <w:iCs/>
        </w:rPr>
      </w:pPr>
      <w:r>
        <w:t>________________________________________________________________________________</w:t>
      </w:r>
    </w:p>
    <w:p w14:paraId="3EFB75F9" w14:textId="7C2C5751" w:rsidR="00796C27" w:rsidRPr="00796C27" w:rsidRDefault="00C33E80" w:rsidP="0010060A">
      <w:pPr>
        <w:spacing w:before="20" w:after="20" w:line="240" w:lineRule="auto"/>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sectPr w:rsidR="00796C27" w:rsidRPr="00796C27" w:rsidSect="009405B8">
      <w:headerReference w:type="default" r:id="rId10"/>
      <w:footerReference w:type="default" r:id="rId11"/>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78C6CE" w14:textId="77777777" w:rsidR="00AB3126" w:rsidRDefault="00AB3126" w:rsidP="00D8189D">
      <w:pPr>
        <w:spacing w:after="0" w:line="240" w:lineRule="auto"/>
      </w:pPr>
      <w:r>
        <w:separator/>
      </w:r>
    </w:p>
  </w:endnote>
  <w:endnote w:type="continuationSeparator" w:id="0">
    <w:p w14:paraId="4640B037" w14:textId="77777777" w:rsidR="00AB3126" w:rsidRDefault="00AB3126"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A938A2E2-99D3-4434-8B2A-FE48853749E1}"/>
    <w:embedBold r:id="rId2" w:fontKey="{663C45DF-1FDD-4543-A51D-A5E0B247F712}"/>
    <w:embedItalic r:id="rId3" w:fontKey="{D0A61D54-6949-4714-8B30-C685F5EF6541}"/>
    <w:embedBoldItalic r:id="rId4" w:fontKey="{FF0EAB0A-972C-4D14-8021-0732E7606FCE}"/>
  </w:font>
  <w:font w:name="Calibri Light">
    <w:panose1 w:val="020F0302020204030204"/>
    <w:charset w:val="00"/>
    <w:family w:val="swiss"/>
    <w:pitch w:val="variable"/>
    <w:sig w:usb0="E4002EFF" w:usb1="C200247B" w:usb2="00000009" w:usb3="00000000" w:csb0="000001FF" w:csb1="00000000"/>
    <w:embedRegular r:id="rId5" w:fontKey="{9850CAAF-2A79-42B2-9A12-2C1E3CAFC45C}"/>
  </w:font>
  <w:font w:name="Arial">
    <w:panose1 w:val="020B0604020202020204"/>
    <w:charset w:val="00"/>
    <w:family w:val="swiss"/>
    <w:pitch w:val="variable"/>
    <w:sig w:usb0="E0002EFF" w:usb1="C000785B" w:usb2="00000009" w:usb3="00000000" w:csb0="000001FF" w:csb1="00000000"/>
  </w:font>
  <w:font w:name="Bahnschrift SemiBold">
    <w:panose1 w:val="020B0502040204020203"/>
    <w:charset w:val="00"/>
    <w:family w:val="swiss"/>
    <w:pitch w:val="variable"/>
    <w:sig w:usb0="A00002C7" w:usb1="00000002" w:usb2="00000000" w:usb3="00000000" w:csb0="0000019F" w:csb1="00000000"/>
    <w:embedRegular r:id="rId6" w:fontKey="{80E688A9-BAC0-4148-BC77-368B183F2406}"/>
    <w:embedBold r:id="rId7" w:fontKey="{5794AFED-F022-472E-9D19-E8077ED1BD56}"/>
  </w:font>
  <w:font w:name="Inter">
    <w:panose1 w:val="02000503000000020004"/>
    <w:charset w:val="00"/>
    <w:family w:val="auto"/>
    <w:pitch w:val="variable"/>
    <w:sig w:usb0="E00002FF" w:usb1="1200A1FF" w:usb2="00000001" w:usb3="00000000" w:csb0="0000019F" w:csb1="00000000"/>
    <w:embedBold r:id="rId8" w:fontKey="{58491BE0-CB73-46AC-BC52-BC511AFC12F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3CBD140B"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2025</w:t>
            </w:r>
          </w:hyperlink>
        </w:p>
      </w:tc>
      <w:tc>
        <w:tcPr>
          <w:tcW w:w="2576" w:type="pct"/>
          <w:vAlign w:val="center"/>
        </w:tcPr>
        <w:p w14:paraId="4AE93E20" w14:textId="04FE7D76" w:rsidR="008E7B85" w:rsidRPr="003E52B5" w:rsidRDefault="008E7B85" w:rsidP="008E7B85">
          <w:pPr>
            <w:tabs>
              <w:tab w:val="center" w:pos="4680"/>
              <w:tab w:val="right" w:pos="9360"/>
            </w:tabs>
            <w:jc w:val="right"/>
            <w:rPr>
              <w:rFonts w:cs="Times New Roman"/>
              <w:szCs w:val="24"/>
            </w:rPr>
          </w:pPr>
          <w:r w:rsidRPr="003E52B5">
            <w:rPr>
              <w:rFonts w:cs="Times New Roman"/>
              <w:szCs w:val="24"/>
            </w:rPr>
            <w:fldChar w:fldCharType="begin"/>
          </w:r>
          <w:r w:rsidRPr="003E52B5">
            <w:rPr>
              <w:rFonts w:cs="Times New Roman"/>
              <w:szCs w:val="24"/>
            </w:rPr>
            <w:instrText xml:space="preserve"> PAGE   \* MERGEFORMAT </w:instrText>
          </w:r>
          <w:r w:rsidRPr="003E52B5">
            <w:rPr>
              <w:rFonts w:cs="Times New Roman"/>
              <w:szCs w:val="24"/>
            </w:rPr>
            <w:fldChar w:fldCharType="separate"/>
          </w:r>
          <w:r w:rsidRPr="003E52B5">
            <w:rPr>
              <w:rFonts w:cs="Times New Roman"/>
              <w:noProof/>
              <w:szCs w:val="24"/>
            </w:rPr>
            <w:t>1</w:t>
          </w:r>
          <w:r w:rsidRPr="003E52B5">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9E713D" w14:textId="77777777" w:rsidR="00AB3126" w:rsidRDefault="00AB3126" w:rsidP="00D8189D">
      <w:pPr>
        <w:spacing w:after="0" w:line="240" w:lineRule="auto"/>
      </w:pPr>
      <w:r>
        <w:separator/>
      </w:r>
    </w:p>
  </w:footnote>
  <w:footnote w:type="continuationSeparator" w:id="0">
    <w:p w14:paraId="4924EC9B" w14:textId="77777777" w:rsidR="00AB3126" w:rsidRDefault="00AB3126"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3AE718D"/>
    <w:multiLevelType w:val="multilevel"/>
    <w:tmpl w:val="F2789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5"/>
  </w:num>
  <w:num w:numId="3" w16cid:durableId="1131676468">
    <w:abstractNumId w:val="0"/>
  </w:num>
  <w:num w:numId="4" w16cid:durableId="1226138615">
    <w:abstractNumId w:val="3"/>
  </w:num>
  <w:num w:numId="5" w16cid:durableId="1080905758">
    <w:abstractNumId w:val="4"/>
  </w:num>
  <w:num w:numId="6" w16cid:durableId="18499781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6B8"/>
    <w:rsid w:val="00003D4F"/>
    <w:rsid w:val="000057E4"/>
    <w:rsid w:val="00005CA5"/>
    <w:rsid w:val="0000681F"/>
    <w:rsid w:val="000074B8"/>
    <w:rsid w:val="000076D5"/>
    <w:rsid w:val="00007940"/>
    <w:rsid w:val="00010632"/>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377A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57A2"/>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5A2F"/>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2EE3"/>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173"/>
    <w:rsid w:val="000B4A7A"/>
    <w:rsid w:val="000B4B1A"/>
    <w:rsid w:val="000B6ED4"/>
    <w:rsid w:val="000B71F1"/>
    <w:rsid w:val="000B77B5"/>
    <w:rsid w:val="000C087B"/>
    <w:rsid w:val="000C0A17"/>
    <w:rsid w:val="000C0AC0"/>
    <w:rsid w:val="000C0F59"/>
    <w:rsid w:val="000C137C"/>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2EFC"/>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257"/>
    <w:rsid w:val="000E35E5"/>
    <w:rsid w:val="000E3E4A"/>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060A"/>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4E3A"/>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6F2"/>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2D1D"/>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A32"/>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2CE5"/>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646"/>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2236"/>
    <w:rsid w:val="00243B8D"/>
    <w:rsid w:val="00243E3A"/>
    <w:rsid w:val="00243F7C"/>
    <w:rsid w:val="002446EC"/>
    <w:rsid w:val="00244D63"/>
    <w:rsid w:val="002462F7"/>
    <w:rsid w:val="00246404"/>
    <w:rsid w:val="0024691F"/>
    <w:rsid w:val="00246F21"/>
    <w:rsid w:val="002500F2"/>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6A1"/>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13B"/>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420"/>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C7B3F"/>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3E4B"/>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4771"/>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27D27"/>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5BA"/>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69A"/>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4DF7"/>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2B5"/>
    <w:rsid w:val="003E54E6"/>
    <w:rsid w:val="003E5821"/>
    <w:rsid w:val="003E5AD5"/>
    <w:rsid w:val="003E6240"/>
    <w:rsid w:val="003E6378"/>
    <w:rsid w:val="003E6BCE"/>
    <w:rsid w:val="003E741D"/>
    <w:rsid w:val="003E79B9"/>
    <w:rsid w:val="003F0784"/>
    <w:rsid w:val="003F1551"/>
    <w:rsid w:val="003F1CD2"/>
    <w:rsid w:val="003F20B1"/>
    <w:rsid w:val="003F2481"/>
    <w:rsid w:val="003F5829"/>
    <w:rsid w:val="003F627A"/>
    <w:rsid w:val="003F7350"/>
    <w:rsid w:val="003F78CE"/>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B32"/>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86A"/>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585"/>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7D"/>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023"/>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4F5"/>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8E5"/>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0D9"/>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D8A"/>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4D0F"/>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74"/>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322"/>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09F"/>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4E4D"/>
    <w:rsid w:val="00625054"/>
    <w:rsid w:val="00625ED3"/>
    <w:rsid w:val="00625FB9"/>
    <w:rsid w:val="00626108"/>
    <w:rsid w:val="00626BD5"/>
    <w:rsid w:val="00626CA5"/>
    <w:rsid w:val="00626EC4"/>
    <w:rsid w:val="00627306"/>
    <w:rsid w:val="00627D78"/>
    <w:rsid w:val="0063088C"/>
    <w:rsid w:val="00630935"/>
    <w:rsid w:val="006310B2"/>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606"/>
    <w:rsid w:val="006718AA"/>
    <w:rsid w:val="006725AF"/>
    <w:rsid w:val="0067292B"/>
    <w:rsid w:val="006733D2"/>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9C5"/>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31A"/>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E649F"/>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0F05"/>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0FBE"/>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165"/>
    <w:rsid w:val="008A2A38"/>
    <w:rsid w:val="008A2B94"/>
    <w:rsid w:val="008A2C32"/>
    <w:rsid w:val="008A379A"/>
    <w:rsid w:val="008A3CA8"/>
    <w:rsid w:val="008A3F7F"/>
    <w:rsid w:val="008A49E2"/>
    <w:rsid w:val="008A4ED1"/>
    <w:rsid w:val="008A6261"/>
    <w:rsid w:val="008A6802"/>
    <w:rsid w:val="008A6F0F"/>
    <w:rsid w:val="008A79C5"/>
    <w:rsid w:val="008B10E7"/>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743"/>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EDD"/>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06E8E"/>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19A"/>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842"/>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2DA"/>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616"/>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B1F"/>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27B"/>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5897"/>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1CD"/>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47C1A"/>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2DB"/>
    <w:rsid w:val="00A67305"/>
    <w:rsid w:val="00A70ECE"/>
    <w:rsid w:val="00A7107B"/>
    <w:rsid w:val="00A72E82"/>
    <w:rsid w:val="00A72FB6"/>
    <w:rsid w:val="00A73684"/>
    <w:rsid w:val="00A7380C"/>
    <w:rsid w:val="00A73BEE"/>
    <w:rsid w:val="00A73DBC"/>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101"/>
    <w:rsid w:val="00A929AA"/>
    <w:rsid w:val="00A930F4"/>
    <w:rsid w:val="00A935A0"/>
    <w:rsid w:val="00A94147"/>
    <w:rsid w:val="00A948C9"/>
    <w:rsid w:val="00A95118"/>
    <w:rsid w:val="00A95C74"/>
    <w:rsid w:val="00A968E3"/>
    <w:rsid w:val="00A96BB0"/>
    <w:rsid w:val="00A96EB0"/>
    <w:rsid w:val="00A97343"/>
    <w:rsid w:val="00A97371"/>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4EA"/>
    <w:rsid w:val="00AB2706"/>
    <w:rsid w:val="00AB2C4D"/>
    <w:rsid w:val="00AB2EDA"/>
    <w:rsid w:val="00AB3126"/>
    <w:rsid w:val="00AB3CB0"/>
    <w:rsid w:val="00AB3DFA"/>
    <w:rsid w:val="00AB48B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5"/>
    <w:rsid w:val="00B0271A"/>
    <w:rsid w:val="00B035BA"/>
    <w:rsid w:val="00B037AB"/>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163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2C91"/>
    <w:rsid w:val="00B93572"/>
    <w:rsid w:val="00B93EC8"/>
    <w:rsid w:val="00B9481E"/>
    <w:rsid w:val="00B948D6"/>
    <w:rsid w:val="00B962ED"/>
    <w:rsid w:val="00B97237"/>
    <w:rsid w:val="00B97761"/>
    <w:rsid w:val="00BA08A7"/>
    <w:rsid w:val="00BA0B63"/>
    <w:rsid w:val="00BA0EC8"/>
    <w:rsid w:val="00BA0FD1"/>
    <w:rsid w:val="00BA1D54"/>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58"/>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C12"/>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1F"/>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5D33"/>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C5D"/>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9B5"/>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1899"/>
    <w:rsid w:val="00E623D6"/>
    <w:rsid w:val="00E63FCE"/>
    <w:rsid w:val="00E651F8"/>
    <w:rsid w:val="00E66FE7"/>
    <w:rsid w:val="00E67521"/>
    <w:rsid w:val="00E675FB"/>
    <w:rsid w:val="00E67CF1"/>
    <w:rsid w:val="00E67F34"/>
    <w:rsid w:val="00E70567"/>
    <w:rsid w:val="00E707E5"/>
    <w:rsid w:val="00E719AD"/>
    <w:rsid w:val="00E728FA"/>
    <w:rsid w:val="00E729EC"/>
    <w:rsid w:val="00E739C8"/>
    <w:rsid w:val="00E74D0F"/>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C7555"/>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5C90"/>
    <w:rsid w:val="00EF6BC3"/>
    <w:rsid w:val="00EF6D5A"/>
    <w:rsid w:val="00EF7127"/>
    <w:rsid w:val="00EF712E"/>
    <w:rsid w:val="00F00267"/>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377"/>
    <w:rsid w:val="00F63643"/>
    <w:rsid w:val="00F636D9"/>
    <w:rsid w:val="00F65DF6"/>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3CA"/>
    <w:rsid w:val="00F92615"/>
    <w:rsid w:val="00F93CA7"/>
    <w:rsid w:val="00F93EC5"/>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589"/>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9D7B1F"/>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9D7B1F"/>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3q2HVw2kgo"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2374</TotalTime>
  <Pages>10</Pages>
  <Words>4696</Words>
  <Characters>28320</Characters>
  <Application>Microsoft Office Word</Application>
  <DocSecurity>0</DocSecurity>
  <Lines>622</Lines>
  <Paragraphs>461</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32555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5854</cp:revision>
  <cp:lastPrinted>2026-01-04T17:30:00Z</cp:lastPrinted>
  <dcterms:created xsi:type="dcterms:W3CDTF">2023-01-07T05:04:00Z</dcterms:created>
  <dcterms:modified xsi:type="dcterms:W3CDTF">2026-01-04T17:35:00Z</dcterms:modified>
</cp:coreProperties>
</file>